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1A" w:rsidRPr="001F78D3" w:rsidRDefault="001F78D3" w:rsidP="0086529D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es-ES"/>
        </w:rPr>
      </w:pPr>
      <w:r w:rsidRPr="001F78D3">
        <w:rPr>
          <w:rFonts w:ascii="Arial" w:eastAsia="Times New Roman" w:hAnsi="Arial" w:cs="Arial"/>
          <w:b/>
          <w:sz w:val="26"/>
          <w:szCs w:val="26"/>
          <w:lang w:eastAsia="es-ES"/>
        </w:rPr>
        <w:t>PLIEGO DE CLÁUSULAS</w:t>
      </w:r>
      <w:r w:rsidR="0015061A" w:rsidRPr="001F78D3">
        <w:rPr>
          <w:rFonts w:ascii="Arial" w:eastAsia="Times New Roman" w:hAnsi="Arial" w:cs="Arial"/>
          <w:b/>
          <w:sz w:val="26"/>
          <w:szCs w:val="26"/>
          <w:lang w:eastAsia="es-ES"/>
        </w:rPr>
        <w:t xml:space="preserve"> ADMINISTRATIVAS </w:t>
      </w:r>
      <w:r w:rsidRPr="001F78D3">
        <w:rPr>
          <w:rFonts w:ascii="Arial" w:eastAsia="Times New Roman" w:hAnsi="Arial" w:cs="Arial"/>
          <w:b/>
          <w:sz w:val="26"/>
          <w:szCs w:val="26"/>
          <w:lang w:eastAsia="es-ES"/>
        </w:rPr>
        <w:t>PARTICULARES QUE H</w:t>
      </w:r>
      <w:r w:rsidR="0015061A" w:rsidRPr="001F78D3">
        <w:rPr>
          <w:rFonts w:ascii="Arial" w:eastAsia="Times New Roman" w:hAnsi="Arial" w:cs="Arial"/>
          <w:b/>
          <w:sz w:val="26"/>
          <w:szCs w:val="26"/>
          <w:lang w:eastAsia="es-ES"/>
        </w:rPr>
        <w:t>A</w:t>
      </w:r>
      <w:r w:rsidRPr="001F78D3">
        <w:rPr>
          <w:rFonts w:ascii="Arial" w:eastAsia="Times New Roman" w:hAnsi="Arial" w:cs="Arial"/>
          <w:b/>
          <w:sz w:val="26"/>
          <w:szCs w:val="26"/>
          <w:lang w:eastAsia="es-ES"/>
        </w:rPr>
        <w:t xml:space="preserve"> DE</w:t>
      </w:r>
      <w:r w:rsidR="0015061A" w:rsidRPr="001F78D3">
        <w:rPr>
          <w:rFonts w:ascii="Arial" w:eastAsia="Times New Roman" w:hAnsi="Arial" w:cs="Arial"/>
          <w:b/>
          <w:sz w:val="26"/>
          <w:szCs w:val="26"/>
          <w:lang w:eastAsia="es-ES"/>
        </w:rPr>
        <w:t xml:space="preserve"> REGIR EN</w:t>
      </w:r>
      <w:r w:rsidR="00F8686F" w:rsidRPr="001F78D3">
        <w:rPr>
          <w:rFonts w:ascii="Arial" w:eastAsia="Times New Roman" w:hAnsi="Arial" w:cs="Arial"/>
          <w:b/>
          <w:sz w:val="26"/>
          <w:szCs w:val="26"/>
          <w:lang w:eastAsia="es-ES"/>
        </w:rPr>
        <w:t xml:space="preserve"> </w:t>
      </w:r>
      <w:r w:rsidR="0015061A" w:rsidRPr="001F78D3">
        <w:rPr>
          <w:rFonts w:ascii="Arial" w:eastAsia="Times New Roman" w:hAnsi="Arial" w:cs="Arial"/>
          <w:b/>
          <w:sz w:val="26"/>
          <w:szCs w:val="26"/>
          <w:lang w:eastAsia="es-ES"/>
        </w:rPr>
        <w:t xml:space="preserve">LA ADJUDICACION DE LA GESTION DEL SERVICIO DE PISCINAS MUNICIPALES </w:t>
      </w:r>
      <w:r w:rsidR="00823EB3" w:rsidRPr="001F78D3">
        <w:rPr>
          <w:rFonts w:ascii="Arial" w:eastAsia="Times New Roman" w:hAnsi="Arial" w:cs="Arial"/>
          <w:b/>
          <w:sz w:val="26"/>
          <w:szCs w:val="26"/>
          <w:lang w:eastAsia="es-ES"/>
        </w:rPr>
        <w:t xml:space="preserve">Y BAR </w:t>
      </w:r>
      <w:r w:rsidR="00B742FC">
        <w:rPr>
          <w:rFonts w:ascii="Arial" w:eastAsia="Times New Roman" w:hAnsi="Arial" w:cs="Arial"/>
          <w:b/>
          <w:sz w:val="26"/>
          <w:szCs w:val="26"/>
          <w:lang w:eastAsia="es-ES"/>
        </w:rPr>
        <w:t>DE CILLERUELO DE ABAJO AÑO 2017</w:t>
      </w:r>
      <w:r w:rsidRPr="001F78D3">
        <w:rPr>
          <w:rFonts w:ascii="Arial" w:eastAsia="Times New Roman" w:hAnsi="Arial" w:cs="Arial"/>
          <w:b/>
          <w:sz w:val="26"/>
          <w:szCs w:val="26"/>
          <w:lang w:eastAsia="es-ES"/>
        </w:rPr>
        <w:t>,</w:t>
      </w:r>
      <w:r w:rsidR="0015061A" w:rsidRPr="001F78D3">
        <w:rPr>
          <w:rFonts w:ascii="Arial" w:eastAsia="Times New Roman" w:hAnsi="Arial" w:cs="Arial"/>
          <w:b/>
          <w:sz w:val="26"/>
          <w:szCs w:val="26"/>
          <w:lang w:eastAsia="es-ES"/>
        </w:rPr>
        <w:t xml:space="preserve"> MEDIANTE LA MODALIDAD DE CONCESION, PROCEDIMIENTO ABIERTO </w:t>
      </w:r>
      <w:r w:rsidRPr="001F78D3">
        <w:rPr>
          <w:rFonts w:ascii="Arial" w:eastAsia="Times New Roman" w:hAnsi="Arial" w:cs="Arial"/>
          <w:b/>
          <w:sz w:val="26"/>
          <w:szCs w:val="26"/>
          <w:lang w:eastAsia="es-ES"/>
        </w:rPr>
        <w:t xml:space="preserve">Y </w:t>
      </w:r>
      <w:r w:rsidR="0015061A" w:rsidRPr="001F78D3">
        <w:rPr>
          <w:rFonts w:ascii="Arial" w:eastAsia="Times New Roman" w:hAnsi="Arial" w:cs="Arial"/>
          <w:b/>
          <w:sz w:val="26"/>
          <w:szCs w:val="26"/>
          <w:lang w:eastAsia="es-ES"/>
        </w:rPr>
        <w:t xml:space="preserve">FORMA DE ADJUDICACIÓN OFERTA ECONOMICA </w:t>
      </w:r>
      <w:r w:rsidR="00966464" w:rsidRPr="001F78D3">
        <w:rPr>
          <w:rFonts w:ascii="Arial" w:eastAsia="Times New Roman" w:hAnsi="Arial" w:cs="Arial"/>
          <w:b/>
          <w:sz w:val="26"/>
          <w:szCs w:val="26"/>
          <w:lang w:eastAsia="es-ES"/>
        </w:rPr>
        <w:t>MÁS VENTAJOSA</w:t>
      </w:r>
      <w:r w:rsidR="00823EB3" w:rsidRPr="001F78D3">
        <w:rPr>
          <w:rFonts w:ascii="Arial" w:eastAsia="Times New Roman" w:hAnsi="Arial" w:cs="Arial"/>
          <w:b/>
          <w:sz w:val="26"/>
          <w:szCs w:val="26"/>
          <w:lang w:eastAsia="es-ES"/>
        </w:rPr>
        <w:t xml:space="preserve"> </w:t>
      </w:r>
      <w:r w:rsidRPr="001F78D3">
        <w:rPr>
          <w:rFonts w:ascii="Arial" w:eastAsia="Times New Roman" w:hAnsi="Arial" w:cs="Arial"/>
          <w:b/>
          <w:sz w:val="26"/>
          <w:szCs w:val="26"/>
          <w:lang w:eastAsia="es-ES"/>
        </w:rPr>
        <w:t>ATENDIENDO A</w:t>
      </w:r>
      <w:r w:rsidR="00966464" w:rsidRPr="001F78D3">
        <w:rPr>
          <w:rFonts w:ascii="Arial" w:eastAsia="Times New Roman" w:hAnsi="Arial" w:cs="Arial"/>
          <w:b/>
          <w:sz w:val="26"/>
          <w:szCs w:val="26"/>
          <w:lang w:eastAsia="es-ES"/>
        </w:rPr>
        <w:t xml:space="preserve"> VARIOS CRITERIOS DE ADJUDICACIÓN</w:t>
      </w:r>
      <w:r w:rsidRPr="001F78D3">
        <w:rPr>
          <w:rFonts w:ascii="Arial" w:eastAsia="Times New Roman" w:hAnsi="Arial" w:cs="Arial"/>
          <w:b/>
          <w:sz w:val="26"/>
          <w:szCs w:val="26"/>
          <w:lang w:eastAsia="es-ES"/>
        </w:rPr>
        <w:t>.</w:t>
      </w:r>
    </w:p>
    <w:p w:rsidR="0015061A" w:rsidRDefault="0015061A" w:rsidP="00ED247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5F453F" w:rsidRPr="0015061A" w:rsidRDefault="005F453F" w:rsidP="00ED247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15061A" w:rsidRPr="0015061A" w:rsidRDefault="0015061A" w:rsidP="00ED2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CLÁUSULA PRIMERA</w:t>
      </w:r>
      <w:r w:rsidRPr="001506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r w:rsidR="00826EA9">
        <w:rPr>
          <w:rFonts w:ascii="Arial" w:eastAsia="Times New Roman" w:hAnsi="Arial" w:cs="Arial"/>
          <w:b/>
          <w:sz w:val="24"/>
          <w:szCs w:val="24"/>
          <w:lang w:eastAsia="es-ES"/>
        </w:rPr>
        <w:t>Objeto del contrato</w:t>
      </w:r>
      <w:r w:rsidRPr="0015061A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15061A" w:rsidRDefault="0015061A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5061A" w:rsidRDefault="0015061A" w:rsidP="00ED24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5061A">
        <w:rPr>
          <w:rFonts w:ascii="Arial" w:eastAsia="Times New Roman" w:hAnsi="Arial" w:cs="Arial"/>
          <w:sz w:val="24"/>
          <w:szCs w:val="24"/>
          <w:lang w:eastAsia="es-ES"/>
        </w:rPr>
        <w:t>Constituye el objeto del contrato la adjudicación de la gestión</w:t>
      </w:r>
      <w:r w:rsidR="00826EA9">
        <w:rPr>
          <w:rFonts w:ascii="Arial" w:eastAsia="Times New Roman" w:hAnsi="Arial" w:cs="Arial"/>
          <w:sz w:val="24"/>
          <w:szCs w:val="24"/>
          <w:lang w:eastAsia="es-ES"/>
        </w:rPr>
        <w:t xml:space="preserve"> y explotación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 xml:space="preserve"> del Servicio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>Público de las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>Piscinas Municipales</w:t>
      </w:r>
      <w:r w:rsidR="00826EA9">
        <w:rPr>
          <w:rFonts w:ascii="Arial" w:eastAsia="Times New Roman" w:hAnsi="Arial" w:cs="Arial"/>
          <w:sz w:val="24"/>
          <w:szCs w:val="24"/>
          <w:lang w:eastAsia="es-ES"/>
        </w:rPr>
        <w:t xml:space="preserve"> de Cilleruelo de Abajo, así como d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="00826EA9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 xml:space="preserve"> bar</w:t>
      </w:r>
      <w:r w:rsidR="00826EA9">
        <w:rPr>
          <w:rFonts w:ascii="Arial" w:eastAsia="Times New Roman" w:hAnsi="Arial" w:cs="Arial"/>
          <w:sz w:val="24"/>
          <w:szCs w:val="24"/>
          <w:lang w:eastAsia="es-ES"/>
        </w:rPr>
        <w:t xml:space="preserve"> ubicado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 xml:space="preserve"> dentro del recinto.</w:t>
      </w:r>
    </w:p>
    <w:p w:rsidR="0015061A" w:rsidRPr="0015061A" w:rsidRDefault="0015061A" w:rsidP="00ED24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5061A" w:rsidRDefault="0015061A" w:rsidP="00ED24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5061A">
        <w:rPr>
          <w:rFonts w:ascii="Arial" w:eastAsia="Times New Roman" w:hAnsi="Arial" w:cs="Arial"/>
          <w:sz w:val="24"/>
          <w:szCs w:val="24"/>
          <w:lang w:eastAsia="es-ES"/>
        </w:rPr>
        <w:t>La explotación del servicio se realizará mediante la modalidad de concesión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>por la que el empresario gestionará el servicio a su propio riesgo y ventura.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>El contrato definido tiene la calificación de contrato administrativo de gestión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>de servicios públicos tal y como establece el artículo 8 del Texto Refundido de la Ley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>de Contratos del Sector Público, aprobado por el Real Decreto Legislativo 3/2011, de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>14 de noviembre.</w:t>
      </w:r>
    </w:p>
    <w:p w:rsidR="0015061A" w:rsidRPr="0015061A" w:rsidRDefault="0015061A" w:rsidP="00ED24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5061A" w:rsidRPr="0015061A" w:rsidRDefault="0015061A" w:rsidP="00ED24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5061A">
        <w:rPr>
          <w:rFonts w:ascii="Arial" w:eastAsia="Times New Roman" w:hAnsi="Arial" w:cs="Arial"/>
          <w:sz w:val="24"/>
          <w:szCs w:val="24"/>
          <w:lang w:eastAsia="es-ES"/>
        </w:rPr>
        <w:t>El conjunto de documentos que integran el presente pliego tendrá carácter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>contractual y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>podrá ser examinado en la forma que determinará el anuncio de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>licitación, por lo que habrán de ser firmados por el adjudicatario, en prueba de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>conformidad, en el acto de formalización del contrato.</w:t>
      </w:r>
    </w:p>
    <w:p w:rsidR="0015061A" w:rsidRDefault="0015061A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26EA9" w:rsidRDefault="00826EA9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5061A" w:rsidRDefault="0015061A" w:rsidP="00ED2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CLÁUSULA SEGUNDA</w:t>
      </w:r>
      <w:r w:rsidRPr="001506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r w:rsidR="00826EA9">
        <w:rPr>
          <w:rFonts w:ascii="Arial" w:eastAsia="Times New Roman" w:hAnsi="Arial" w:cs="Arial"/>
          <w:b/>
          <w:sz w:val="24"/>
          <w:szCs w:val="24"/>
          <w:lang w:eastAsia="es-ES"/>
        </w:rPr>
        <w:t>Procedimiento de selección y adjudicación.</w:t>
      </w:r>
    </w:p>
    <w:p w:rsidR="0015061A" w:rsidRPr="0015061A" w:rsidRDefault="0015061A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5061A" w:rsidRDefault="0015061A" w:rsidP="00ED24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5061A">
        <w:rPr>
          <w:rFonts w:ascii="Arial" w:eastAsia="Times New Roman" w:hAnsi="Arial" w:cs="Arial"/>
          <w:sz w:val="24"/>
          <w:szCs w:val="24"/>
          <w:lang w:eastAsia="es-ES"/>
        </w:rPr>
        <w:t>La forma de adjudicación del contrato de gestión del servicio público de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26EA9">
        <w:rPr>
          <w:rFonts w:ascii="Arial" w:eastAsia="Times New Roman" w:hAnsi="Arial" w:cs="Arial"/>
          <w:i/>
          <w:sz w:val="24"/>
          <w:szCs w:val="24"/>
          <w:lang w:eastAsia="es-ES"/>
        </w:rPr>
        <w:t>“</w:t>
      </w:r>
      <w:r w:rsidR="00ED247F" w:rsidRPr="00826EA9">
        <w:rPr>
          <w:rFonts w:ascii="Arial" w:eastAsia="Times New Roman" w:hAnsi="Arial" w:cs="Arial"/>
          <w:i/>
          <w:sz w:val="24"/>
          <w:szCs w:val="24"/>
          <w:lang w:eastAsia="es-ES"/>
        </w:rPr>
        <w:t>adjudicación</w:t>
      </w:r>
      <w:r w:rsidRPr="00826EA9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mediante procedimiento abierto de la concesión del servicio de piscina municipal de Cilleruelo de Abajo en</w:t>
      </w:r>
      <w:r w:rsidR="00823EB3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</w:t>
      </w:r>
      <w:r w:rsidRPr="00826EA9">
        <w:rPr>
          <w:rFonts w:ascii="Arial" w:eastAsia="Times New Roman" w:hAnsi="Arial" w:cs="Arial"/>
          <w:i/>
          <w:sz w:val="24"/>
          <w:szCs w:val="24"/>
          <w:lang w:eastAsia="es-ES"/>
        </w:rPr>
        <w:t>Burgos”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 xml:space="preserve"> será el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>procedimiento abierto, en el que todo empresario interesado podrá presentar una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>proposición, quedando excluida toda negociación de los términos del contrato con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>los licitadores, de acuerdo con el artículo 157 del Texto Refundido de la Ley de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>Contratos del Sector Público, aprobado por el Real Decreto Legislativo 3/2011, de 14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noviembre.</w:t>
      </w:r>
    </w:p>
    <w:p w:rsidR="0015061A" w:rsidRPr="0015061A" w:rsidRDefault="0015061A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5061A" w:rsidRDefault="0015061A" w:rsidP="00ED24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5061A">
        <w:rPr>
          <w:rFonts w:ascii="Arial" w:eastAsia="Times New Roman" w:hAnsi="Arial" w:cs="Arial"/>
          <w:sz w:val="24"/>
          <w:szCs w:val="24"/>
          <w:lang w:eastAsia="es-ES"/>
        </w:rPr>
        <w:t>Para la valoración de las proposiciones y la determinación de la oferta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>económicamente más ventajosa deberá de atenderse a varios criterios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>directamente vinculados al objeto del contrato, de conformidad con el artículo 150.1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>del Texto Refundido de la Ley de Contratos del Sector Público, aprobado por el Real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>Decreto Legislativo 3/2011, de 14 de noviembre, y con la cláusula octava de este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Pliego.</w:t>
      </w:r>
    </w:p>
    <w:p w:rsidR="0015061A" w:rsidRPr="0015061A" w:rsidRDefault="0015061A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5061A" w:rsidRDefault="0015061A" w:rsidP="00ED24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5061A">
        <w:rPr>
          <w:rFonts w:ascii="Arial" w:eastAsia="Times New Roman" w:hAnsi="Arial" w:cs="Arial"/>
          <w:sz w:val="24"/>
          <w:szCs w:val="24"/>
          <w:lang w:eastAsia="es-ES"/>
        </w:rPr>
        <w:t>El órgano de contratación no podrá declarar desierta una licitación cuando</w:t>
      </w:r>
      <w:r w:rsidR="00826EA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>exista alguna oferta o proposición que sea admisible de acuerdo con los criterios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23EB3">
        <w:rPr>
          <w:rFonts w:ascii="Arial" w:eastAsia="Times New Roman" w:hAnsi="Arial" w:cs="Arial"/>
          <w:sz w:val="24"/>
          <w:szCs w:val="24"/>
          <w:lang w:eastAsia="es-ES"/>
        </w:rPr>
        <w:t>que figuran en este pliego.</w:t>
      </w:r>
    </w:p>
    <w:p w:rsidR="0015061A" w:rsidRDefault="0015061A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5F453F" w:rsidRPr="0015061A" w:rsidRDefault="005F453F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5061A" w:rsidRPr="0015061A" w:rsidRDefault="0015061A" w:rsidP="00ED2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506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CLÁUSULA TERCERA. </w:t>
      </w:r>
      <w:r w:rsidR="00826EA9">
        <w:rPr>
          <w:rFonts w:ascii="Arial" w:eastAsia="Times New Roman" w:hAnsi="Arial" w:cs="Arial"/>
          <w:b/>
          <w:sz w:val="24"/>
          <w:szCs w:val="24"/>
          <w:lang w:eastAsia="es-ES"/>
        </w:rPr>
        <w:t>Duración del contrato</w:t>
      </w:r>
      <w:r w:rsidRPr="0015061A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15061A" w:rsidRDefault="0015061A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5061A" w:rsidRDefault="0015061A" w:rsidP="00ED24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5061A">
        <w:rPr>
          <w:rFonts w:ascii="Arial" w:eastAsia="Times New Roman" w:hAnsi="Arial" w:cs="Arial"/>
          <w:sz w:val="24"/>
          <w:szCs w:val="24"/>
          <w:lang w:eastAsia="es-ES"/>
        </w:rPr>
        <w:t>El contrato de gestión del Servicio público tendrá una duración de una</w:t>
      </w:r>
      <w:r w:rsidR="001917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>temporada; entendiéndose por temporada la que</w:t>
      </w:r>
      <w:r w:rsidR="00B742FC">
        <w:rPr>
          <w:rFonts w:ascii="Arial" w:eastAsia="Times New Roman" w:hAnsi="Arial" w:cs="Arial"/>
          <w:sz w:val="24"/>
          <w:szCs w:val="24"/>
          <w:lang w:eastAsia="es-ES"/>
        </w:rPr>
        <w:t xml:space="preserve"> se inicia en 1 de julio de 2017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 xml:space="preserve"> y que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>finaliza el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907A2">
        <w:rPr>
          <w:rFonts w:ascii="Arial" w:eastAsia="Times New Roman" w:hAnsi="Arial" w:cs="Arial"/>
          <w:sz w:val="24"/>
          <w:szCs w:val="24"/>
          <w:lang w:eastAsia="es-ES"/>
        </w:rPr>
        <w:t>10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826EA9">
        <w:rPr>
          <w:rFonts w:ascii="Arial" w:eastAsia="Times New Roman" w:hAnsi="Arial" w:cs="Arial"/>
          <w:sz w:val="24"/>
          <w:szCs w:val="24"/>
          <w:lang w:eastAsia="es-ES"/>
        </w:rPr>
        <w:t>septiembre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 xml:space="preserve"> d</w:t>
      </w:r>
      <w:r w:rsidR="00B742FC">
        <w:rPr>
          <w:rFonts w:ascii="Arial" w:eastAsia="Times New Roman" w:hAnsi="Arial" w:cs="Arial"/>
          <w:sz w:val="24"/>
          <w:szCs w:val="24"/>
          <w:lang w:eastAsia="es-ES"/>
        </w:rPr>
        <w:t>e 2017</w:t>
      </w:r>
      <w:r w:rsidR="009907A2">
        <w:rPr>
          <w:rFonts w:ascii="Arial" w:eastAsia="Times New Roman" w:hAnsi="Arial" w:cs="Arial"/>
          <w:sz w:val="24"/>
          <w:szCs w:val="24"/>
          <w:lang w:eastAsia="es-ES"/>
        </w:rPr>
        <w:t xml:space="preserve"> (pudiendo iniciarse o finalizar con una prorroga de una semana, según la demanda de público)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 xml:space="preserve"> con sujeción a lo prevenido en el Real Decreto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>Legislativo 3/2011, de 14 de noviembre, por el que se aprueba el Texto Refundido de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>la Ley de contratos del Sector Público, y el Reglamento General de Contratación del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>Estado, R.D. 1.098/2001, de 12 de octubre, y de las demás disposiciones dictadas en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>materia de Legislación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>de Contratos vigentes.</w:t>
      </w:r>
    </w:p>
    <w:p w:rsidR="00826EA9" w:rsidRDefault="00826EA9" w:rsidP="00ED24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5061A" w:rsidRDefault="0015061A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5F453F" w:rsidRDefault="005F453F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5061A" w:rsidRPr="0015061A" w:rsidRDefault="001917A8" w:rsidP="00ED2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917A8">
        <w:rPr>
          <w:rFonts w:ascii="Arial" w:eastAsia="Times New Roman" w:hAnsi="Arial" w:cs="Arial"/>
          <w:b/>
          <w:sz w:val="24"/>
          <w:szCs w:val="24"/>
          <w:lang w:eastAsia="es-ES"/>
        </w:rPr>
        <w:t>CLÁUSULA CUARTA</w:t>
      </w:r>
      <w:r w:rsidRPr="001506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r w:rsidR="00826EA9">
        <w:rPr>
          <w:rFonts w:ascii="Arial" w:eastAsia="Times New Roman" w:hAnsi="Arial" w:cs="Arial"/>
          <w:b/>
          <w:sz w:val="24"/>
          <w:szCs w:val="24"/>
          <w:lang w:eastAsia="es-ES"/>
        </w:rPr>
        <w:t>Tipo de licitación</w:t>
      </w:r>
      <w:r w:rsidR="0015061A" w:rsidRPr="0015061A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15061A" w:rsidRPr="0015061A" w:rsidRDefault="0015061A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5061A" w:rsidRDefault="0015061A" w:rsidP="00ED24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5061A">
        <w:rPr>
          <w:rFonts w:ascii="Arial" w:eastAsia="Times New Roman" w:hAnsi="Arial" w:cs="Arial"/>
          <w:sz w:val="24"/>
          <w:szCs w:val="24"/>
          <w:lang w:eastAsia="es-ES"/>
        </w:rPr>
        <w:t>El precio que ha de servir de base a</w:t>
      </w:r>
      <w:r w:rsidR="001917A8">
        <w:rPr>
          <w:rFonts w:ascii="Arial" w:eastAsia="Times New Roman" w:hAnsi="Arial" w:cs="Arial"/>
          <w:sz w:val="24"/>
          <w:szCs w:val="24"/>
          <w:lang w:eastAsia="es-ES"/>
        </w:rPr>
        <w:t xml:space="preserve"> la citada contratación será de </w:t>
      </w:r>
      <w:r w:rsidR="00B742FC">
        <w:rPr>
          <w:rFonts w:ascii="Arial" w:eastAsia="Times New Roman" w:hAnsi="Arial" w:cs="Arial"/>
          <w:b/>
          <w:sz w:val="24"/>
          <w:szCs w:val="24"/>
          <w:lang w:eastAsia="es-ES"/>
        </w:rPr>
        <w:t>5</w:t>
      </w:r>
      <w:r w:rsidRPr="0015061A">
        <w:rPr>
          <w:rFonts w:ascii="Arial" w:eastAsia="Times New Roman" w:hAnsi="Arial" w:cs="Arial"/>
          <w:b/>
          <w:sz w:val="24"/>
          <w:szCs w:val="24"/>
          <w:lang w:eastAsia="es-ES"/>
        </w:rPr>
        <w:t>.500,00</w:t>
      </w:r>
      <w:r w:rsidR="00826EA9" w:rsidRPr="00C26BE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15061A">
        <w:rPr>
          <w:rFonts w:ascii="Arial" w:eastAsia="Times New Roman" w:hAnsi="Arial" w:cs="Arial"/>
          <w:b/>
          <w:sz w:val="24"/>
          <w:szCs w:val="24"/>
          <w:lang w:eastAsia="es-ES"/>
        </w:rPr>
        <w:t>euros</w:t>
      </w:r>
      <w:r w:rsidR="00ED247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>que</w:t>
      </w:r>
      <w:r w:rsidR="001917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 xml:space="preserve">se abonarán el 40 % del importe de la adjudicación </w:t>
      </w:r>
      <w:r w:rsidR="001F78D3">
        <w:rPr>
          <w:rFonts w:ascii="Arial" w:eastAsia="Times New Roman" w:hAnsi="Arial" w:cs="Arial"/>
          <w:sz w:val="24"/>
          <w:szCs w:val="24"/>
          <w:lang w:eastAsia="es-ES"/>
        </w:rPr>
        <w:t>antes del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26EA9">
        <w:rPr>
          <w:rFonts w:ascii="Arial" w:eastAsia="Times New Roman" w:hAnsi="Arial" w:cs="Arial"/>
          <w:sz w:val="24"/>
          <w:szCs w:val="24"/>
          <w:lang w:eastAsia="es-ES"/>
        </w:rPr>
        <w:t>15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 xml:space="preserve"> de</w:t>
      </w:r>
      <w:r w:rsidR="001917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16F53">
        <w:rPr>
          <w:rFonts w:ascii="Arial" w:eastAsia="Times New Roman" w:hAnsi="Arial" w:cs="Arial"/>
          <w:sz w:val="24"/>
          <w:szCs w:val="24"/>
          <w:lang w:eastAsia="es-ES"/>
        </w:rPr>
        <w:t>julio de 2017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 xml:space="preserve">, el otro 40% </w:t>
      </w:r>
      <w:r w:rsidR="001F78D3">
        <w:rPr>
          <w:rFonts w:ascii="Arial" w:eastAsia="Times New Roman" w:hAnsi="Arial" w:cs="Arial"/>
          <w:sz w:val="24"/>
          <w:szCs w:val="24"/>
          <w:lang w:eastAsia="es-ES"/>
        </w:rPr>
        <w:t>antes del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66464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1F78D3">
        <w:rPr>
          <w:rFonts w:ascii="Arial" w:eastAsia="Times New Roman" w:hAnsi="Arial" w:cs="Arial"/>
          <w:sz w:val="24"/>
          <w:szCs w:val="24"/>
          <w:lang w:eastAsia="es-ES"/>
        </w:rPr>
        <w:t>5</w:t>
      </w:r>
      <w:r w:rsidR="00816F53">
        <w:rPr>
          <w:rFonts w:ascii="Arial" w:eastAsia="Times New Roman" w:hAnsi="Arial" w:cs="Arial"/>
          <w:sz w:val="24"/>
          <w:szCs w:val="24"/>
          <w:lang w:eastAsia="es-ES"/>
        </w:rPr>
        <w:t xml:space="preserve"> de agosto de 2017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 xml:space="preserve"> y 20% restante </w:t>
      </w:r>
      <w:r w:rsidR="001F78D3">
        <w:rPr>
          <w:rFonts w:ascii="Arial" w:eastAsia="Times New Roman" w:hAnsi="Arial" w:cs="Arial"/>
          <w:sz w:val="24"/>
          <w:szCs w:val="24"/>
          <w:lang w:eastAsia="es-ES"/>
        </w:rPr>
        <w:t>antes de la finalización del contrato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1917A8" w:rsidRDefault="001917A8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5F453F" w:rsidRPr="0015061A" w:rsidRDefault="005F453F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5061A" w:rsidRPr="0015061A" w:rsidRDefault="001917A8" w:rsidP="00ED2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917A8">
        <w:rPr>
          <w:rFonts w:ascii="Arial" w:eastAsia="Times New Roman" w:hAnsi="Arial" w:cs="Arial"/>
          <w:b/>
          <w:sz w:val="24"/>
          <w:szCs w:val="24"/>
          <w:lang w:eastAsia="es-ES"/>
        </w:rPr>
        <w:t>CLÁUSULA QUINTA</w:t>
      </w:r>
      <w:r w:rsidRPr="001506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r w:rsidR="00966464">
        <w:rPr>
          <w:rFonts w:ascii="Arial" w:eastAsia="Times New Roman" w:hAnsi="Arial" w:cs="Arial"/>
          <w:b/>
          <w:sz w:val="24"/>
          <w:szCs w:val="24"/>
          <w:lang w:eastAsia="es-ES"/>
        </w:rPr>
        <w:t>Documentación</w:t>
      </w:r>
      <w:r w:rsidR="0015061A" w:rsidRPr="0015061A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1917A8" w:rsidRDefault="001917A8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5061A" w:rsidRPr="0015061A" w:rsidRDefault="0015061A" w:rsidP="00ED247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</w:pPr>
      <w:r w:rsidRPr="0015061A"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  <w:t>Sobre A.</w:t>
      </w:r>
    </w:p>
    <w:p w:rsidR="001917A8" w:rsidRDefault="001917A8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5061A" w:rsidRPr="00823EB3" w:rsidRDefault="0015061A" w:rsidP="00823EB3">
      <w:pPr>
        <w:pStyle w:val="Prrafodelista"/>
        <w:numPr>
          <w:ilvl w:val="0"/>
          <w:numId w:val="20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23EB3">
        <w:rPr>
          <w:rFonts w:ascii="Arial" w:eastAsia="Times New Roman" w:hAnsi="Arial" w:cs="Arial"/>
          <w:sz w:val="24"/>
          <w:szCs w:val="24"/>
          <w:lang w:eastAsia="es-ES"/>
        </w:rPr>
        <w:t>Documento Nacional de Identidad o fotocopia compulsada.</w:t>
      </w:r>
    </w:p>
    <w:p w:rsidR="0015061A" w:rsidRPr="00823EB3" w:rsidRDefault="0015061A" w:rsidP="00823EB3">
      <w:pPr>
        <w:pStyle w:val="Prrafodelista"/>
        <w:numPr>
          <w:ilvl w:val="0"/>
          <w:numId w:val="20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23EB3">
        <w:rPr>
          <w:rFonts w:ascii="Arial" w:eastAsia="Times New Roman" w:hAnsi="Arial" w:cs="Arial"/>
          <w:sz w:val="24"/>
          <w:szCs w:val="24"/>
          <w:lang w:eastAsia="es-ES"/>
        </w:rPr>
        <w:t>Escritura de poder, bastanteada y legalizada, en su caso, si se actúa en</w:t>
      </w:r>
      <w:r w:rsidR="001917A8" w:rsidRPr="00823EB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23EB3">
        <w:rPr>
          <w:rFonts w:ascii="Arial" w:eastAsia="Times New Roman" w:hAnsi="Arial" w:cs="Arial"/>
          <w:sz w:val="24"/>
          <w:szCs w:val="24"/>
          <w:lang w:eastAsia="es-ES"/>
        </w:rPr>
        <w:t>representación de otra persona.</w:t>
      </w:r>
    </w:p>
    <w:p w:rsidR="0015061A" w:rsidRPr="00823EB3" w:rsidRDefault="0015061A" w:rsidP="00823EB3">
      <w:pPr>
        <w:pStyle w:val="Prrafodelista"/>
        <w:numPr>
          <w:ilvl w:val="0"/>
          <w:numId w:val="20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23EB3">
        <w:rPr>
          <w:rFonts w:ascii="Arial" w:eastAsia="Times New Roman" w:hAnsi="Arial" w:cs="Arial"/>
          <w:sz w:val="24"/>
          <w:szCs w:val="24"/>
          <w:lang w:eastAsia="es-ES"/>
        </w:rPr>
        <w:t>Escritura de constitución de la sociedad mercantil inscrita en el Registro</w:t>
      </w:r>
      <w:r w:rsidR="001917A8" w:rsidRPr="00823EB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23EB3">
        <w:rPr>
          <w:rFonts w:ascii="Arial" w:eastAsia="Times New Roman" w:hAnsi="Arial" w:cs="Arial"/>
          <w:sz w:val="24"/>
          <w:szCs w:val="24"/>
          <w:lang w:eastAsia="es-ES"/>
        </w:rPr>
        <w:t>Mercantil, y número de identificación fiscal, cuando concurra una sociedad de esta</w:t>
      </w:r>
      <w:r w:rsidR="001917A8" w:rsidRPr="00823EB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23EB3">
        <w:rPr>
          <w:rFonts w:ascii="Arial" w:eastAsia="Times New Roman" w:hAnsi="Arial" w:cs="Arial"/>
          <w:sz w:val="24"/>
          <w:szCs w:val="24"/>
          <w:lang w:eastAsia="es-ES"/>
        </w:rPr>
        <w:t>naturaleza.</w:t>
      </w:r>
    </w:p>
    <w:p w:rsidR="0015061A" w:rsidRPr="00823EB3" w:rsidRDefault="0015061A" w:rsidP="00823EB3">
      <w:pPr>
        <w:pStyle w:val="Prrafodelista"/>
        <w:numPr>
          <w:ilvl w:val="0"/>
          <w:numId w:val="20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23EB3">
        <w:rPr>
          <w:rFonts w:ascii="Arial" w:eastAsia="Times New Roman" w:hAnsi="Arial" w:cs="Arial"/>
          <w:sz w:val="24"/>
          <w:szCs w:val="24"/>
          <w:lang w:eastAsia="es-ES"/>
        </w:rPr>
        <w:t>Declaración responsable de no estar incurso en las causas de prohibición</w:t>
      </w:r>
      <w:r w:rsidR="001917A8" w:rsidRPr="00823EB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23EB3">
        <w:rPr>
          <w:rFonts w:ascii="Arial" w:eastAsia="Times New Roman" w:hAnsi="Arial" w:cs="Arial"/>
          <w:sz w:val="24"/>
          <w:szCs w:val="24"/>
          <w:lang w:eastAsia="es-ES"/>
        </w:rPr>
        <w:t>de contratar previstas en el Texto Refundido de la Ley de contratos del Sector</w:t>
      </w:r>
      <w:r w:rsidR="001917A8" w:rsidRPr="00823EB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23EB3">
        <w:rPr>
          <w:rFonts w:ascii="Arial" w:eastAsia="Times New Roman" w:hAnsi="Arial" w:cs="Arial"/>
          <w:sz w:val="24"/>
          <w:szCs w:val="24"/>
          <w:lang w:eastAsia="es-ES"/>
        </w:rPr>
        <w:t>Público.</w:t>
      </w:r>
    </w:p>
    <w:p w:rsidR="0015061A" w:rsidRPr="00823EB3" w:rsidRDefault="0015061A" w:rsidP="00823EB3">
      <w:pPr>
        <w:pStyle w:val="Prrafodelista"/>
        <w:numPr>
          <w:ilvl w:val="0"/>
          <w:numId w:val="20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23EB3">
        <w:rPr>
          <w:rFonts w:ascii="Arial" w:eastAsia="Times New Roman" w:hAnsi="Arial" w:cs="Arial"/>
          <w:sz w:val="24"/>
          <w:szCs w:val="24"/>
          <w:lang w:eastAsia="es-ES"/>
        </w:rPr>
        <w:t>Declaración jurada de hallarse la corriente en las Obligaciones Tributarias</w:t>
      </w:r>
      <w:r w:rsidR="001917A8" w:rsidRPr="00823EB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23EB3">
        <w:rPr>
          <w:rFonts w:ascii="Arial" w:eastAsia="Times New Roman" w:hAnsi="Arial" w:cs="Arial"/>
          <w:sz w:val="24"/>
          <w:szCs w:val="24"/>
          <w:lang w:eastAsia="es-ES"/>
        </w:rPr>
        <w:t>con la Seguridad Social y con el Ayuntamiento.</w:t>
      </w:r>
    </w:p>
    <w:p w:rsidR="001917A8" w:rsidRPr="0015061A" w:rsidRDefault="001917A8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5061A" w:rsidRPr="0015061A" w:rsidRDefault="0015061A" w:rsidP="00ED247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</w:pPr>
      <w:r w:rsidRPr="0015061A"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  <w:t xml:space="preserve">Sobre B.- </w:t>
      </w:r>
    </w:p>
    <w:p w:rsidR="00966464" w:rsidRDefault="00966464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5061A" w:rsidRPr="00823EB3" w:rsidRDefault="0015061A" w:rsidP="00823EB3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23EB3">
        <w:rPr>
          <w:rFonts w:ascii="Arial" w:eastAsia="Times New Roman" w:hAnsi="Arial" w:cs="Arial"/>
          <w:sz w:val="24"/>
          <w:szCs w:val="24"/>
          <w:lang w:eastAsia="es-ES"/>
        </w:rPr>
        <w:t>Precio ofertado</w:t>
      </w:r>
    </w:p>
    <w:p w:rsidR="00823EB3" w:rsidRPr="00823EB3" w:rsidRDefault="00823EB3" w:rsidP="00823EB3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23EB3">
        <w:rPr>
          <w:rFonts w:ascii="Arial" w:eastAsia="Times New Roman" w:hAnsi="Arial" w:cs="Arial"/>
          <w:sz w:val="24"/>
          <w:szCs w:val="24"/>
          <w:lang w:eastAsia="es-ES"/>
        </w:rPr>
        <w:t>Memoria de actividades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a realizar</w:t>
      </w:r>
      <w:r w:rsidRPr="00823EB3">
        <w:rPr>
          <w:rFonts w:ascii="Arial" w:eastAsia="Times New Roman" w:hAnsi="Arial" w:cs="Arial"/>
          <w:sz w:val="24"/>
          <w:szCs w:val="24"/>
          <w:lang w:eastAsia="es-ES"/>
        </w:rPr>
        <w:t xml:space="preserve">: cursos, actividades, </w:t>
      </w:r>
      <w:r>
        <w:rPr>
          <w:rFonts w:ascii="Arial" w:eastAsia="Times New Roman" w:hAnsi="Arial" w:cs="Arial"/>
          <w:sz w:val="24"/>
          <w:szCs w:val="24"/>
          <w:lang w:eastAsia="es-ES"/>
        </w:rPr>
        <w:t>etc.</w:t>
      </w:r>
    </w:p>
    <w:p w:rsidR="00ED247F" w:rsidRDefault="00ED247F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917A8" w:rsidRPr="0015061A" w:rsidRDefault="001917A8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5061A" w:rsidRDefault="001917A8" w:rsidP="00ED2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917A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CLÁUSULA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SEXTA</w:t>
      </w:r>
      <w:r w:rsidRPr="001506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r w:rsidR="00ED247F">
        <w:rPr>
          <w:rFonts w:ascii="Arial" w:eastAsia="Times New Roman" w:hAnsi="Arial" w:cs="Arial"/>
          <w:b/>
          <w:sz w:val="24"/>
          <w:szCs w:val="24"/>
          <w:lang w:eastAsia="es-ES"/>
        </w:rPr>
        <w:t>Financiación. Obligaciones y derechos del Ayuntamiento</w:t>
      </w:r>
    </w:p>
    <w:p w:rsidR="001917A8" w:rsidRPr="0015061A" w:rsidRDefault="001917A8" w:rsidP="00ED247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5061A" w:rsidRDefault="0015061A" w:rsidP="00ED24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5061A">
        <w:rPr>
          <w:rFonts w:ascii="Arial" w:eastAsia="Times New Roman" w:hAnsi="Arial" w:cs="Arial"/>
          <w:sz w:val="24"/>
          <w:szCs w:val="24"/>
          <w:lang w:eastAsia="es-ES"/>
        </w:rPr>
        <w:lastRenderedPageBreak/>
        <w:t>La financiación de la gestión del Servicio Público de Piscina Municipal será del</w:t>
      </w:r>
      <w:r w:rsidR="001917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5061A">
        <w:rPr>
          <w:rFonts w:ascii="Arial" w:eastAsia="Times New Roman" w:hAnsi="Arial" w:cs="Arial"/>
          <w:sz w:val="24"/>
          <w:szCs w:val="24"/>
          <w:lang w:eastAsia="es-ES"/>
        </w:rPr>
        <w:t>siguiente modo:</w:t>
      </w:r>
    </w:p>
    <w:p w:rsidR="001917A8" w:rsidRPr="0015061A" w:rsidRDefault="001917A8" w:rsidP="00ED24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5061A" w:rsidRPr="005F453F" w:rsidRDefault="00FC65BC" w:rsidP="005F45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A)</w:t>
      </w:r>
      <w:r w:rsidR="005F453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5061A" w:rsidRPr="005F453F">
        <w:rPr>
          <w:rFonts w:ascii="Arial" w:eastAsia="Times New Roman" w:hAnsi="Arial" w:cs="Arial"/>
          <w:sz w:val="24"/>
          <w:szCs w:val="24"/>
          <w:lang w:eastAsia="es-ES"/>
        </w:rPr>
        <w:t>Entradas:</w:t>
      </w:r>
    </w:p>
    <w:p w:rsidR="0015061A" w:rsidRPr="0086529D" w:rsidRDefault="0015061A" w:rsidP="0086529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6529D">
        <w:rPr>
          <w:rFonts w:ascii="Arial" w:eastAsia="Times New Roman" w:hAnsi="Arial" w:cs="Arial"/>
          <w:sz w:val="24"/>
          <w:szCs w:val="24"/>
          <w:lang w:eastAsia="es-ES"/>
        </w:rPr>
        <w:t>Individual adulto: 2,</w:t>
      </w:r>
      <w:r w:rsidR="00B742FC">
        <w:rPr>
          <w:rFonts w:ascii="Arial" w:eastAsia="Times New Roman" w:hAnsi="Arial" w:cs="Arial"/>
          <w:sz w:val="24"/>
          <w:szCs w:val="24"/>
          <w:lang w:eastAsia="es-ES"/>
        </w:rPr>
        <w:t>5</w:t>
      </w:r>
      <w:r w:rsidRPr="0086529D">
        <w:rPr>
          <w:rFonts w:ascii="Arial" w:eastAsia="Times New Roman" w:hAnsi="Arial" w:cs="Arial"/>
          <w:sz w:val="24"/>
          <w:szCs w:val="24"/>
          <w:lang w:eastAsia="es-ES"/>
        </w:rPr>
        <w:t>0 euros</w:t>
      </w:r>
    </w:p>
    <w:p w:rsidR="0015061A" w:rsidRPr="0086529D" w:rsidRDefault="0015061A" w:rsidP="0086529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6529D">
        <w:rPr>
          <w:rFonts w:ascii="Arial" w:eastAsia="Times New Roman" w:hAnsi="Arial" w:cs="Arial"/>
          <w:sz w:val="24"/>
          <w:szCs w:val="24"/>
          <w:lang w:eastAsia="es-ES"/>
        </w:rPr>
        <w:t>Individual infantil</w:t>
      </w:r>
      <w:r w:rsidR="00FC65BC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C65BC" w:rsidRPr="0086529D">
        <w:rPr>
          <w:rFonts w:ascii="Arial" w:eastAsia="Times New Roman" w:hAnsi="Arial" w:cs="Arial"/>
          <w:sz w:val="24"/>
          <w:szCs w:val="24"/>
          <w:lang w:eastAsia="es-ES"/>
        </w:rPr>
        <w:t>(4 a 14 años)</w:t>
      </w:r>
      <w:r w:rsidRPr="0086529D">
        <w:rPr>
          <w:rFonts w:ascii="Arial" w:eastAsia="Times New Roman" w:hAnsi="Arial" w:cs="Arial"/>
          <w:sz w:val="24"/>
          <w:szCs w:val="24"/>
          <w:lang w:eastAsia="es-ES"/>
        </w:rPr>
        <w:t>: 1,</w:t>
      </w:r>
      <w:r w:rsidR="00ED247F" w:rsidRPr="0086529D">
        <w:rPr>
          <w:rFonts w:ascii="Arial" w:eastAsia="Times New Roman" w:hAnsi="Arial" w:cs="Arial"/>
          <w:sz w:val="24"/>
          <w:szCs w:val="24"/>
          <w:lang w:eastAsia="es-ES"/>
        </w:rPr>
        <w:t>5</w:t>
      </w:r>
      <w:r w:rsidRPr="0086529D">
        <w:rPr>
          <w:rFonts w:ascii="Arial" w:eastAsia="Times New Roman" w:hAnsi="Arial" w:cs="Arial"/>
          <w:sz w:val="24"/>
          <w:szCs w:val="24"/>
          <w:lang w:eastAsia="es-ES"/>
        </w:rPr>
        <w:t xml:space="preserve">0 euros </w:t>
      </w:r>
    </w:p>
    <w:p w:rsidR="00ED247F" w:rsidRDefault="00ED247F" w:rsidP="00ED24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5061A" w:rsidRPr="0086529D" w:rsidRDefault="005F453F" w:rsidP="005F45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B) </w:t>
      </w:r>
      <w:r w:rsidR="0015061A" w:rsidRPr="0086529D">
        <w:rPr>
          <w:rFonts w:ascii="Arial" w:eastAsia="Times New Roman" w:hAnsi="Arial" w:cs="Arial"/>
          <w:sz w:val="24"/>
          <w:szCs w:val="24"/>
          <w:lang w:eastAsia="es-ES"/>
        </w:rPr>
        <w:t>Bonos:</w:t>
      </w:r>
    </w:p>
    <w:p w:rsidR="0015061A" w:rsidRPr="00ED247F" w:rsidRDefault="0015061A" w:rsidP="0086529D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D247F">
        <w:rPr>
          <w:rFonts w:ascii="Arial" w:eastAsia="Times New Roman" w:hAnsi="Arial" w:cs="Arial"/>
          <w:sz w:val="24"/>
          <w:szCs w:val="24"/>
          <w:lang w:eastAsia="es-ES"/>
        </w:rPr>
        <w:t xml:space="preserve">Individual adulto: </w:t>
      </w:r>
      <w:r w:rsidR="00ED247F" w:rsidRPr="00ED247F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Pr="00ED247F">
        <w:rPr>
          <w:rFonts w:ascii="Arial" w:eastAsia="Times New Roman" w:hAnsi="Arial" w:cs="Arial"/>
          <w:sz w:val="24"/>
          <w:szCs w:val="24"/>
          <w:lang w:eastAsia="es-ES"/>
        </w:rPr>
        <w:t>0 euros</w:t>
      </w:r>
      <w:r w:rsidR="00ED247F">
        <w:rPr>
          <w:rFonts w:ascii="Arial" w:eastAsia="Times New Roman" w:hAnsi="Arial" w:cs="Arial"/>
          <w:sz w:val="24"/>
          <w:szCs w:val="24"/>
          <w:lang w:eastAsia="es-ES"/>
        </w:rPr>
        <w:t xml:space="preserve"> por temporada.</w:t>
      </w:r>
    </w:p>
    <w:p w:rsidR="0015061A" w:rsidRDefault="0015061A" w:rsidP="0086529D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D247F">
        <w:rPr>
          <w:rFonts w:ascii="Arial" w:eastAsia="Times New Roman" w:hAnsi="Arial" w:cs="Arial"/>
          <w:sz w:val="24"/>
          <w:szCs w:val="24"/>
          <w:lang w:eastAsia="es-ES"/>
        </w:rPr>
        <w:t>Individual infantil</w:t>
      </w:r>
      <w:r w:rsidR="00ED247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ED247F" w:rsidRPr="00ED247F">
        <w:rPr>
          <w:rFonts w:ascii="Arial" w:eastAsia="Times New Roman" w:hAnsi="Arial" w:cs="Arial"/>
          <w:sz w:val="24"/>
          <w:szCs w:val="24"/>
          <w:lang w:eastAsia="es-ES"/>
        </w:rPr>
        <w:t>(4 a 14 años)</w:t>
      </w:r>
      <w:r w:rsidRPr="00ED247F">
        <w:rPr>
          <w:rFonts w:ascii="Arial" w:eastAsia="Times New Roman" w:hAnsi="Arial" w:cs="Arial"/>
          <w:sz w:val="24"/>
          <w:szCs w:val="24"/>
          <w:lang w:eastAsia="es-ES"/>
        </w:rPr>
        <w:t xml:space="preserve">: 20 euros </w:t>
      </w:r>
      <w:r w:rsidR="00ED247F">
        <w:rPr>
          <w:rFonts w:ascii="Arial" w:eastAsia="Times New Roman" w:hAnsi="Arial" w:cs="Arial"/>
          <w:sz w:val="24"/>
          <w:szCs w:val="24"/>
          <w:lang w:eastAsia="es-ES"/>
        </w:rPr>
        <w:t>por temporada.</w:t>
      </w:r>
    </w:p>
    <w:p w:rsidR="00ED247F" w:rsidRPr="00ED247F" w:rsidRDefault="00B742FC" w:rsidP="0086529D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Matrimonio: 55</w:t>
      </w:r>
      <w:r w:rsidR="00ED247F">
        <w:rPr>
          <w:rFonts w:ascii="Arial" w:eastAsia="Times New Roman" w:hAnsi="Arial" w:cs="Arial"/>
          <w:sz w:val="24"/>
          <w:szCs w:val="24"/>
          <w:lang w:eastAsia="es-ES"/>
        </w:rPr>
        <w:t xml:space="preserve"> euros por temporada</w:t>
      </w:r>
    </w:p>
    <w:p w:rsidR="0015061A" w:rsidRPr="00ED247F" w:rsidRDefault="0015061A" w:rsidP="0086529D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D247F">
        <w:rPr>
          <w:rFonts w:ascii="Arial" w:eastAsia="Times New Roman" w:hAnsi="Arial" w:cs="Arial"/>
          <w:sz w:val="24"/>
          <w:szCs w:val="24"/>
          <w:lang w:eastAsia="es-ES"/>
        </w:rPr>
        <w:t>Familiar</w:t>
      </w:r>
      <w:r w:rsidR="00ED247F">
        <w:rPr>
          <w:rFonts w:ascii="Arial" w:eastAsia="Times New Roman" w:hAnsi="Arial" w:cs="Arial"/>
          <w:sz w:val="24"/>
          <w:szCs w:val="24"/>
          <w:lang w:eastAsia="es-ES"/>
        </w:rPr>
        <w:t xml:space="preserve"> (mínimo tres hijos)</w:t>
      </w:r>
      <w:r w:rsidR="00B742FC">
        <w:rPr>
          <w:rFonts w:ascii="Arial" w:eastAsia="Times New Roman" w:hAnsi="Arial" w:cs="Arial"/>
          <w:sz w:val="24"/>
          <w:szCs w:val="24"/>
          <w:lang w:eastAsia="es-ES"/>
        </w:rPr>
        <w:t>: 9</w:t>
      </w:r>
      <w:r w:rsidRPr="00ED247F">
        <w:rPr>
          <w:rFonts w:ascii="Arial" w:eastAsia="Times New Roman" w:hAnsi="Arial" w:cs="Arial"/>
          <w:sz w:val="24"/>
          <w:szCs w:val="24"/>
          <w:lang w:eastAsia="es-ES"/>
        </w:rPr>
        <w:t xml:space="preserve">0 euros </w:t>
      </w:r>
      <w:r w:rsidR="00ED247F">
        <w:rPr>
          <w:rFonts w:ascii="Arial" w:eastAsia="Times New Roman" w:hAnsi="Arial" w:cs="Arial"/>
          <w:sz w:val="24"/>
          <w:szCs w:val="24"/>
          <w:lang w:eastAsia="es-ES"/>
        </w:rPr>
        <w:t>por temporada.</w:t>
      </w:r>
    </w:p>
    <w:p w:rsidR="001917A8" w:rsidRPr="001917A8" w:rsidRDefault="001917A8" w:rsidP="00ED24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917A8" w:rsidRDefault="001917A8" w:rsidP="00ED24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917A8">
        <w:rPr>
          <w:rFonts w:ascii="Arial" w:eastAsia="Times New Roman" w:hAnsi="Arial" w:cs="Arial"/>
          <w:sz w:val="24"/>
          <w:szCs w:val="24"/>
          <w:lang w:eastAsia="es-ES"/>
        </w:rPr>
        <w:t>Todo tipo de bonos antes descritos son personales e intransferibles y solo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otorga a derecho al disfrute de las piscinas a los inscritos en el mismo. En cualquier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caso, los niños menores de 4 años tendrán entrada gratuita.</w:t>
      </w:r>
    </w:p>
    <w:p w:rsidR="001917A8" w:rsidRPr="001917A8" w:rsidRDefault="001917A8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917A8" w:rsidRDefault="001917A8" w:rsidP="00ED24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917A8">
        <w:rPr>
          <w:rFonts w:ascii="Arial" w:eastAsia="Times New Roman" w:hAnsi="Arial" w:cs="Arial"/>
          <w:sz w:val="21"/>
          <w:szCs w:val="21"/>
          <w:lang w:eastAsia="es-ES"/>
        </w:rPr>
        <w:t>C)</w:t>
      </w:r>
      <w:r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El Ayuntamiento corre con los gastos del Agua y Cloro de las Piscinas y el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consumo de agua del bar.</w:t>
      </w:r>
    </w:p>
    <w:p w:rsidR="001917A8" w:rsidRPr="001917A8" w:rsidRDefault="001917A8" w:rsidP="00ED24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917A8" w:rsidRDefault="001917A8" w:rsidP="00ED24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917A8">
        <w:rPr>
          <w:rFonts w:ascii="Arial" w:eastAsia="Times New Roman" w:hAnsi="Arial" w:cs="Arial"/>
          <w:sz w:val="21"/>
          <w:szCs w:val="21"/>
          <w:lang w:eastAsia="es-ES"/>
        </w:rPr>
        <w:t>D)</w:t>
      </w:r>
      <w:r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Dentro de las instalaciones de las Piscinas, y dentro de la gestión del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Servicio, el Ayuntamiento pondrá en disposición del adjudicatario la Instalación de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Bar, siendo de cuenta d</w:t>
      </w:r>
      <w:r w:rsidR="00ED247F">
        <w:rPr>
          <w:rFonts w:ascii="Arial" w:eastAsia="Times New Roman" w:hAnsi="Arial" w:cs="Arial"/>
          <w:sz w:val="24"/>
          <w:szCs w:val="24"/>
          <w:lang w:eastAsia="es-ES"/>
        </w:rPr>
        <w:t>el adjudicatario los gastos de l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uz del mismo, así como del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equipamiento necesario para su funcionamiento.</w:t>
      </w:r>
    </w:p>
    <w:p w:rsidR="001917A8" w:rsidRPr="001917A8" w:rsidRDefault="001917A8" w:rsidP="00ED24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917A8" w:rsidRDefault="001917A8" w:rsidP="00ED24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917A8">
        <w:rPr>
          <w:rFonts w:ascii="Arial" w:eastAsia="Times New Roman" w:hAnsi="Arial" w:cs="Arial"/>
          <w:sz w:val="21"/>
          <w:szCs w:val="21"/>
          <w:lang w:eastAsia="es-ES"/>
        </w:rPr>
        <w:t>E)</w:t>
      </w:r>
      <w:r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El Ayuntamiento procederá a la contratación de socorrista durante la</w:t>
      </w:r>
      <w:r w:rsidR="00932EB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temporada de apertura de las piscinas.</w:t>
      </w:r>
    </w:p>
    <w:p w:rsidR="001917A8" w:rsidRDefault="001917A8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5F453F" w:rsidRDefault="005F453F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917A8" w:rsidRDefault="001917A8" w:rsidP="00ED2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1917A8">
        <w:rPr>
          <w:rFonts w:ascii="Arial" w:eastAsia="Times New Roman" w:hAnsi="Arial" w:cs="Arial"/>
          <w:b/>
          <w:sz w:val="24"/>
          <w:szCs w:val="24"/>
          <w:lang w:eastAsia="es-ES"/>
        </w:rPr>
        <w:t>CLÁUSULA SÉPTIMA</w:t>
      </w:r>
      <w:r w:rsidRPr="001506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r w:rsidR="00ED247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Realización de la gestión e inspección del Servicio. Obligaciones y Derechos del Adjudicatario. </w:t>
      </w:r>
    </w:p>
    <w:p w:rsidR="00ED247F" w:rsidRDefault="00ED247F" w:rsidP="00ED24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917A8" w:rsidRDefault="001917A8" w:rsidP="00ED24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917A8">
        <w:rPr>
          <w:rFonts w:ascii="Arial" w:eastAsia="Times New Roman" w:hAnsi="Arial" w:cs="Arial"/>
          <w:sz w:val="24"/>
          <w:szCs w:val="24"/>
          <w:lang w:eastAsia="es-ES"/>
        </w:rPr>
        <w:t>En virtud de la misma adjudicación y contrato, el adjudicatario quedará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obligado a:</w:t>
      </w:r>
    </w:p>
    <w:p w:rsidR="00ED247F" w:rsidRPr="001917A8" w:rsidRDefault="00ED247F" w:rsidP="00ED24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917A8" w:rsidRPr="009907A2" w:rsidRDefault="001917A8" w:rsidP="00ED247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907A2">
        <w:rPr>
          <w:rFonts w:ascii="Arial" w:eastAsia="Times New Roman" w:hAnsi="Arial" w:cs="Arial"/>
          <w:sz w:val="24"/>
          <w:szCs w:val="24"/>
          <w:lang w:eastAsia="es-ES"/>
        </w:rPr>
        <w:t xml:space="preserve">Destinar al servicio de las </w:t>
      </w:r>
      <w:r w:rsidR="008703F6" w:rsidRPr="009907A2">
        <w:rPr>
          <w:rFonts w:ascii="Arial" w:eastAsia="Times New Roman" w:hAnsi="Arial" w:cs="Arial"/>
          <w:sz w:val="24"/>
          <w:szCs w:val="24"/>
          <w:lang w:eastAsia="es-ES"/>
        </w:rPr>
        <w:t>piscinas un mínimo de una persona</w:t>
      </w:r>
      <w:r w:rsidRPr="009907A2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1917A8" w:rsidRPr="009907A2" w:rsidRDefault="001917A8" w:rsidP="00ED247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907A2">
        <w:rPr>
          <w:rFonts w:ascii="Arial" w:eastAsia="Times New Roman" w:hAnsi="Arial" w:cs="Arial"/>
          <w:sz w:val="24"/>
          <w:szCs w:val="24"/>
          <w:lang w:eastAsia="es-ES"/>
        </w:rPr>
        <w:t>Gestionar la taquilla, incluyendo venta de entradas y abonos.</w:t>
      </w:r>
    </w:p>
    <w:p w:rsidR="009907A2" w:rsidRPr="009907A2" w:rsidRDefault="00B742FC" w:rsidP="009907A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907A2">
        <w:rPr>
          <w:rFonts w:ascii="Arial" w:eastAsia="Times New Roman" w:hAnsi="Arial" w:cs="Arial"/>
          <w:sz w:val="24"/>
          <w:szCs w:val="24"/>
          <w:lang w:eastAsia="es-ES"/>
        </w:rPr>
        <w:t>El Adjudicatario abonará 5.500,00 euros al Ayuntamiento, siendo para el adjudicatario</w:t>
      </w:r>
      <w:r w:rsidR="001917A8" w:rsidRPr="009907A2">
        <w:rPr>
          <w:rFonts w:ascii="Arial" w:eastAsia="Times New Roman" w:hAnsi="Arial" w:cs="Arial"/>
          <w:sz w:val="24"/>
          <w:szCs w:val="24"/>
          <w:lang w:eastAsia="es-ES"/>
        </w:rPr>
        <w:t xml:space="preserve"> la recaudación de las entradas y bonos de las piscinas, así como los ingresos del bar.</w:t>
      </w:r>
    </w:p>
    <w:p w:rsidR="009907A2" w:rsidRPr="009907A2" w:rsidRDefault="001917A8" w:rsidP="009907A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907A2">
        <w:rPr>
          <w:rFonts w:ascii="Arial" w:eastAsia="Times New Roman" w:hAnsi="Arial" w:cs="Arial"/>
          <w:sz w:val="24"/>
          <w:szCs w:val="24"/>
          <w:lang w:eastAsia="es-ES"/>
        </w:rPr>
        <w:t>Limpieza general del recinto, interior y entrada, manteniéndolo en condiciones higiénico sanitarias y de salubridad suficientes.</w:t>
      </w:r>
      <w:r w:rsidR="009907A2" w:rsidRPr="009907A2">
        <w:rPr>
          <w:rFonts w:ascii="Arial" w:hAnsi="Arial" w:cs="Arial"/>
          <w:sz w:val="24"/>
          <w:szCs w:val="24"/>
        </w:rPr>
        <w:t xml:space="preserve"> </w:t>
      </w:r>
      <w:r w:rsidR="00C25141">
        <w:rPr>
          <w:rFonts w:ascii="Arial" w:eastAsia="Times New Roman" w:hAnsi="Arial" w:cs="Arial"/>
          <w:sz w:val="24"/>
          <w:szCs w:val="24"/>
          <w:lang w:val="es-ES_tradnl" w:eastAsia="en-GB"/>
        </w:rPr>
        <w:t xml:space="preserve">Limpieza diaria </w:t>
      </w:r>
      <w:r w:rsidR="009907A2" w:rsidRPr="009907A2">
        <w:rPr>
          <w:rFonts w:ascii="Arial" w:eastAsia="Times New Roman" w:hAnsi="Arial" w:cs="Arial"/>
          <w:sz w:val="24"/>
          <w:szCs w:val="24"/>
          <w:lang w:val="es-ES_tradnl" w:eastAsia="en-GB"/>
        </w:rPr>
        <w:t>de l</w:t>
      </w:r>
      <w:r w:rsidR="00C25141">
        <w:rPr>
          <w:rFonts w:ascii="Arial" w:eastAsia="Times New Roman" w:hAnsi="Arial" w:cs="Arial"/>
          <w:sz w:val="24"/>
          <w:szCs w:val="24"/>
          <w:lang w:val="es-ES_tradnl" w:eastAsia="en-GB"/>
        </w:rPr>
        <w:t>os vasos de los vasos de las piscinas, baños, vestuarios,</w:t>
      </w:r>
      <w:r w:rsidR="009907A2" w:rsidRPr="009907A2">
        <w:rPr>
          <w:rFonts w:ascii="Arial" w:eastAsia="Times New Roman" w:hAnsi="Arial" w:cs="Arial"/>
          <w:sz w:val="24"/>
          <w:szCs w:val="24"/>
          <w:lang w:val="es-ES_tradnl" w:eastAsia="en-GB"/>
        </w:rPr>
        <w:t xml:space="preserve"> duchas y jardines</w:t>
      </w:r>
      <w:r w:rsidR="00C25141">
        <w:rPr>
          <w:rFonts w:ascii="Arial" w:eastAsia="Times New Roman" w:hAnsi="Arial" w:cs="Arial"/>
          <w:sz w:val="24"/>
          <w:szCs w:val="24"/>
          <w:lang w:val="es-ES_tradnl" w:eastAsia="en-GB"/>
        </w:rPr>
        <w:t xml:space="preserve">. </w:t>
      </w:r>
      <w:r w:rsidR="009907A2" w:rsidRPr="009907A2">
        <w:rPr>
          <w:rFonts w:ascii="Arial" w:eastAsia="Times New Roman" w:hAnsi="Arial" w:cs="Arial"/>
          <w:sz w:val="24"/>
          <w:szCs w:val="24"/>
          <w:lang w:val="es-ES_tradnl" w:eastAsia="en-GB"/>
        </w:rPr>
        <w:t>Mantenimiento de todas las instalaciones.</w:t>
      </w:r>
      <w:r w:rsidR="00C25141">
        <w:rPr>
          <w:rFonts w:ascii="Arial" w:eastAsia="Times New Roman" w:hAnsi="Arial" w:cs="Arial"/>
          <w:sz w:val="24"/>
          <w:szCs w:val="24"/>
          <w:lang w:val="es-ES_tradnl" w:eastAsia="en-GB"/>
        </w:rPr>
        <w:t xml:space="preserve"> </w:t>
      </w:r>
      <w:r w:rsidR="009907A2" w:rsidRPr="009907A2">
        <w:rPr>
          <w:rFonts w:ascii="Arial" w:eastAsia="Times New Roman" w:hAnsi="Arial" w:cs="Arial"/>
          <w:sz w:val="24"/>
          <w:szCs w:val="24"/>
          <w:lang w:val="es-ES_tradnl" w:eastAsia="en-GB"/>
        </w:rPr>
        <w:t>Cuidado de la zona de césped y jardines.</w:t>
      </w:r>
    </w:p>
    <w:p w:rsidR="009907A2" w:rsidRPr="009907A2" w:rsidRDefault="009907A2" w:rsidP="009907A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907A2">
        <w:rPr>
          <w:rFonts w:ascii="Arial" w:eastAsia="Times New Roman" w:hAnsi="Arial" w:cs="Arial"/>
          <w:sz w:val="24"/>
          <w:szCs w:val="24"/>
          <w:lang w:val="es-ES_tradnl" w:eastAsia="en-GB"/>
        </w:rPr>
        <w:t>Apertura de las instalaciones en el horario fijado por el Ayuntamiento</w:t>
      </w:r>
      <w:r w:rsidR="001109D8">
        <w:rPr>
          <w:rFonts w:ascii="Arial" w:eastAsia="Times New Roman" w:hAnsi="Arial" w:cs="Arial"/>
          <w:sz w:val="24"/>
          <w:szCs w:val="24"/>
          <w:lang w:val="es-ES_tradnl" w:eastAsia="en-GB"/>
        </w:rPr>
        <w:t>.</w:t>
      </w:r>
      <w:r w:rsidRPr="009907A2">
        <w:rPr>
          <w:rFonts w:ascii="Arial" w:eastAsia="Times New Roman" w:hAnsi="Arial" w:cs="Arial"/>
          <w:sz w:val="24"/>
          <w:szCs w:val="24"/>
          <w:lang w:val="es-ES_tradnl" w:eastAsia="en-GB"/>
        </w:rPr>
        <w:t xml:space="preserve"> </w:t>
      </w:r>
    </w:p>
    <w:p w:rsidR="009907A2" w:rsidRPr="009907A2" w:rsidRDefault="009907A2" w:rsidP="009907A2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_tradnl" w:eastAsia="en-GB"/>
        </w:rPr>
      </w:pPr>
      <w:r w:rsidRPr="009907A2">
        <w:rPr>
          <w:rFonts w:ascii="Arial" w:eastAsia="Times New Roman" w:hAnsi="Arial" w:cs="Arial"/>
          <w:sz w:val="24"/>
          <w:szCs w:val="24"/>
          <w:lang w:val="es-ES_tradnl" w:eastAsia="en-GB"/>
        </w:rPr>
        <w:t>Gestión del acceso y permanencia en las instalaciones Servicios de bar</w:t>
      </w:r>
    </w:p>
    <w:p w:rsidR="001917A8" w:rsidRPr="009907A2" w:rsidRDefault="009907A2" w:rsidP="009907A2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_tradnl" w:eastAsia="en-GB"/>
        </w:rPr>
      </w:pPr>
      <w:r w:rsidRPr="009907A2">
        <w:rPr>
          <w:rFonts w:ascii="Arial" w:eastAsia="Times New Roman" w:hAnsi="Arial" w:cs="Arial"/>
          <w:sz w:val="24"/>
          <w:szCs w:val="24"/>
          <w:lang w:val="es-ES_tradnl" w:eastAsia="en-GB"/>
        </w:rPr>
        <w:t>Gesti</w:t>
      </w:r>
      <w:r w:rsidR="001109D8">
        <w:rPr>
          <w:rFonts w:ascii="Arial" w:eastAsia="Times New Roman" w:hAnsi="Arial" w:cs="Arial"/>
          <w:sz w:val="24"/>
          <w:szCs w:val="24"/>
          <w:lang w:val="es-ES_tradnl" w:eastAsia="en-GB"/>
        </w:rPr>
        <w:t>ón y cobro de entradas y abonos.</w:t>
      </w:r>
    </w:p>
    <w:p w:rsidR="001917A8" w:rsidRPr="009907A2" w:rsidRDefault="001917A8" w:rsidP="00ED247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907A2">
        <w:rPr>
          <w:rFonts w:ascii="Arial" w:eastAsia="Times New Roman" w:hAnsi="Arial" w:cs="Arial"/>
          <w:sz w:val="24"/>
          <w:szCs w:val="24"/>
          <w:lang w:eastAsia="es-ES"/>
        </w:rPr>
        <w:lastRenderedPageBreak/>
        <w:t>Entregar el recinto en las mejores condiciones de limpieza y cuidado, en todas las instalaciones al finalizar la temporada.</w:t>
      </w:r>
    </w:p>
    <w:p w:rsidR="001917A8" w:rsidRPr="009907A2" w:rsidRDefault="001917A8" w:rsidP="00ED247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907A2">
        <w:rPr>
          <w:rFonts w:ascii="Arial" w:eastAsia="Times New Roman" w:hAnsi="Arial" w:cs="Arial"/>
          <w:sz w:val="24"/>
          <w:szCs w:val="24"/>
          <w:lang w:eastAsia="es-ES"/>
        </w:rPr>
        <w:t>Facilitar la labor de inspección del nivel y calidad del servicio, por parte del Ayuntamiento.</w:t>
      </w:r>
    </w:p>
    <w:p w:rsidR="001917A8" w:rsidRPr="00ED247F" w:rsidRDefault="001917A8" w:rsidP="00ED247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D247F">
        <w:rPr>
          <w:rFonts w:ascii="Arial" w:eastAsia="Times New Roman" w:hAnsi="Arial" w:cs="Arial"/>
          <w:sz w:val="24"/>
          <w:szCs w:val="24"/>
          <w:lang w:eastAsia="es-ES"/>
        </w:rPr>
        <w:t xml:space="preserve">El Adjudicatario está obligado a la gestión del Servicio, a su conservación hasta la finalización, y se hace responsable de las faltas que en las </w:t>
      </w:r>
      <w:r w:rsidR="00C1678A">
        <w:rPr>
          <w:rFonts w:ascii="Arial" w:eastAsia="Times New Roman" w:hAnsi="Arial" w:cs="Arial"/>
          <w:sz w:val="24"/>
          <w:szCs w:val="24"/>
          <w:lang w:eastAsia="es-ES"/>
        </w:rPr>
        <w:t>instalaciones puedan</w:t>
      </w:r>
      <w:r w:rsidRPr="00ED247F">
        <w:rPr>
          <w:rFonts w:ascii="Arial" w:eastAsia="Times New Roman" w:hAnsi="Arial" w:cs="Arial"/>
          <w:sz w:val="24"/>
          <w:szCs w:val="24"/>
          <w:lang w:eastAsia="es-ES"/>
        </w:rPr>
        <w:t xml:space="preserve"> advertirse dentro del período de vigencia del contrato, respondiendo civil y penalmente, incluso frente a terceros.</w:t>
      </w:r>
    </w:p>
    <w:p w:rsidR="001917A8" w:rsidRPr="00ED247F" w:rsidRDefault="001917A8" w:rsidP="00ED247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D247F">
        <w:rPr>
          <w:rFonts w:ascii="Arial" w:eastAsia="Times New Roman" w:hAnsi="Arial" w:cs="Arial"/>
          <w:sz w:val="24"/>
          <w:szCs w:val="24"/>
          <w:lang w:eastAsia="es-ES"/>
        </w:rPr>
        <w:t>Aceptar las resoluciones que adopte el Ayuntamiento en materia de impartición de cursos de natación.</w:t>
      </w:r>
    </w:p>
    <w:p w:rsidR="001917A8" w:rsidRDefault="001917A8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917A8" w:rsidRDefault="001917A8" w:rsidP="00C167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917A8">
        <w:rPr>
          <w:rFonts w:ascii="Arial" w:eastAsia="Times New Roman" w:hAnsi="Arial" w:cs="Arial"/>
          <w:sz w:val="24"/>
          <w:szCs w:val="24"/>
          <w:lang w:eastAsia="es-ES"/>
        </w:rPr>
        <w:t>En el caso de que no se cumplieran las condiciones de limpieza y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cuidado del recinto, se procederá por ese Ayuntamiento a contratar una empresa de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limpieza. El importe que esta empresa facture, se descontará de la fianza definitiva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constituida por adjudicatario.</w:t>
      </w:r>
    </w:p>
    <w:p w:rsidR="005F453F" w:rsidRPr="001917A8" w:rsidRDefault="005F453F" w:rsidP="00C167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917A8" w:rsidRPr="001917A8" w:rsidRDefault="001917A8" w:rsidP="00C167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917A8">
        <w:rPr>
          <w:rFonts w:ascii="Arial" w:eastAsia="Times New Roman" w:hAnsi="Arial" w:cs="Arial"/>
          <w:sz w:val="24"/>
          <w:szCs w:val="24"/>
          <w:lang w:eastAsia="es-ES"/>
        </w:rPr>
        <w:t>El adjudicatario quedará obligado al cumplimiento de las disposiciones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vigentes en materia de legislación laboral, seguridad social y seguridad e higiene en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el trabajo.</w:t>
      </w:r>
    </w:p>
    <w:p w:rsidR="001917A8" w:rsidRDefault="001917A8" w:rsidP="00C167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917A8" w:rsidRDefault="001917A8" w:rsidP="00C167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917A8">
        <w:rPr>
          <w:rFonts w:ascii="Arial" w:eastAsia="Times New Roman" w:hAnsi="Arial" w:cs="Arial"/>
          <w:sz w:val="24"/>
          <w:szCs w:val="24"/>
          <w:lang w:eastAsia="es-ES"/>
        </w:rPr>
        <w:t>El incumplimiento de estas obligaciones por parte del contratista no implicará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responsabilidad alguna para esta Administración.</w:t>
      </w:r>
    </w:p>
    <w:p w:rsidR="005F453F" w:rsidRDefault="005F453F" w:rsidP="00C167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5F453F" w:rsidRPr="001917A8" w:rsidRDefault="005F453F" w:rsidP="00C167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El horario de las piscinas será, durante todos los días</w:t>
      </w:r>
      <w:r w:rsidR="008E547A">
        <w:rPr>
          <w:rFonts w:ascii="Arial" w:eastAsia="Times New Roman" w:hAnsi="Arial" w:cs="Arial"/>
          <w:sz w:val="24"/>
          <w:szCs w:val="24"/>
          <w:lang w:eastAsia="es-ES"/>
        </w:rPr>
        <w:t xml:space="preserve"> de la temporada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de </w:t>
      </w:r>
      <w:r w:rsidR="008E547A">
        <w:rPr>
          <w:rFonts w:ascii="Arial" w:eastAsia="Times New Roman" w:hAnsi="Arial" w:cs="Arial"/>
          <w:sz w:val="24"/>
          <w:szCs w:val="24"/>
          <w:lang w:eastAsia="es-ES"/>
        </w:rPr>
        <w:t>12:00 ho</w:t>
      </w:r>
      <w:r w:rsidR="00FC65BC">
        <w:rPr>
          <w:rFonts w:ascii="Arial" w:eastAsia="Times New Roman" w:hAnsi="Arial" w:cs="Arial"/>
          <w:sz w:val="24"/>
          <w:szCs w:val="24"/>
          <w:lang w:eastAsia="es-ES"/>
        </w:rPr>
        <w:t xml:space="preserve">ras a 21:00 horas. </w:t>
      </w:r>
      <w:r>
        <w:rPr>
          <w:rFonts w:ascii="Arial" w:eastAsia="Times New Roman" w:hAnsi="Arial" w:cs="Arial"/>
          <w:sz w:val="24"/>
          <w:szCs w:val="24"/>
          <w:lang w:eastAsia="es-ES"/>
        </w:rPr>
        <w:t>El horario del bar se podrá extender hasta las 23.00 ho</w:t>
      </w:r>
      <w:r w:rsidR="009907A2">
        <w:rPr>
          <w:rFonts w:ascii="Arial" w:eastAsia="Times New Roman" w:hAnsi="Arial" w:cs="Arial"/>
          <w:sz w:val="24"/>
          <w:szCs w:val="24"/>
          <w:lang w:eastAsia="es-ES"/>
        </w:rPr>
        <w:t>ras, pudiendo 4</w:t>
      </w:r>
      <w:r w:rsidR="00B742FC">
        <w:rPr>
          <w:rFonts w:ascii="Arial" w:eastAsia="Times New Roman" w:hAnsi="Arial" w:cs="Arial"/>
          <w:sz w:val="24"/>
          <w:szCs w:val="24"/>
          <w:lang w:eastAsia="es-ES"/>
        </w:rPr>
        <w:t xml:space="preserve"> días a la semana</w:t>
      </w:r>
      <w:r w:rsidR="009907A2">
        <w:rPr>
          <w:rFonts w:ascii="Arial" w:eastAsia="Times New Roman" w:hAnsi="Arial" w:cs="Arial"/>
          <w:sz w:val="24"/>
          <w:szCs w:val="24"/>
          <w:lang w:eastAsia="es-ES"/>
        </w:rPr>
        <w:t xml:space="preserve"> alargarlo hasta las 03</w:t>
      </w:r>
      <w:r>
        <w:rPr>
          <w:rFonts w:ascii="Arial" w:eastAsia="Times New Roman" w:hAnsi="Arial" w:cs="Arial"/>
          <w:sz w:val="24"/>
          <w:szCs w:val="24"/>
          <w:lang w:eastAsia="es-ES"/>
        </w:rPr>
        <w:t>:00 horas.</w:t>
      </w:r>
    </w:p>
    <w:p w:rsidR="0015061A" w:rsidRDefault="0015061A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F78D3" w:rsidRDefault="001F78D3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917A8" w:rsidRPr="001917A8" w:rsidRDefault="001917A8" w:rsidP="00C1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917A8">
        <w:rPr>
          <w:rFonts w:ascii="Arial" w:eastAsia="Times New Roman" w:hAnsi="Arial" w:cs="Arial"/>
          <w:b/>
          <w:sz w:val="24"/>
          <w:szCs w:val="24"/>
          <w:lang w:eastAsia="es-ES"/>
        </w:rPr>
        <w:t>CLÁUSULA OCTAVA</w:t>
      </w:r>
      <w:r w:rsidRPr="001506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r w:rsidR="00C1678A">
        <w:rPr>
          <w:rFonts w:ascii="Arial" w:eastAsia="Times New Roman" w:hAnsi="Arial" w:cs="Arial"/>
          <w:b/>
          <w:sz w:val="24"/>
          <w:szCs w:val="24"/>
          <w:lang w:eastAsia="es-ES"/>
        </w:rPr>
        <w:t>Riesgo y ventura</w:t>
      </w:r>
    </w:p>
    <w:p w:rsidR="001917A8" w:rsidRPr="001917A8" w:rsidRDefault="001917A8" w:rsidP="00C167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917A8" w:rsidRDefault="001917A8" w:rsidP="00C167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917A8">
        <w:rPr>
          <w:rFonts w:ascii="Arial" w:eastAsia="Times New Roman" w:hAnsi="Arial" w:cs="Arial"/>
          <w:sz w:val="24"/>
          <w:szCs w:val="24"/>
          <w:lang w:eastAsia="es-ES"/>
        </w:rPr>
        <w:t>El contrato que se establezca entre el Ayuntamiento y el adjudicatario se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realizará a riesgo y ventura del arrendatario, y éste no tendrá derecho 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indemnizaciones por causa de pérdidas, averías o perjuicios ocasionados, sino en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los casos de fuerza mayor.</w:t>
      </w:r>
    </w:p>
    <w:p w:rsidR="001917A8" w:rsidRDefault="001917A8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C1678A" w:rsidRDefault="00C1678A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917A8" w:rsidRPr="001917A8" w:rsidRDefault="004A21F5" w:rsidP="00C1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4A21F5">
        <w:rPr>
          <w:rFonts w:ascii="Arial" w:eastAsia="Times New Roman" w:hAnsi="Arial" w:cs="Arial"/>
          <w:b/>
          <w:sz w:val="24"/>
          <w:szCs w:val="24"/>
          <w:lang w:eastAsia="es-ES"/>
        </w:rPr>
        <w:t>CLÁUSULA NOVENA</w:t>
      </w:r>
      <w:r w:rsidRPr="001506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r w:rsidR="00C1678A">
        <w:rPr>
          <w:rFonts w:ascii="Arial" w:eastAsia="Times New Roman" w:hAnsi="Arial" w:cs="Arial"/>
          <w:b/>
          <w:sz w:val="24"/>
          <w:szCs w:val="24"/>
          <w:lang w:eastAsia="es-ES"/>
        </w:rPr>
        <w:t>Revisión de precios</w:t>
      </w:r>
    </w:p>
    <w:p w:rsidR="004A21F5" w:rsidRDefault="004A21F5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917A8" w:rsidRDefault="001917A8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1917A8">
        <w:rPr>
          <w:rFonts w:ascii="Arial" w:eastAsia="Times New Roman" w:hAnsi="Arial" w:cs="Arial"/>
          <w:sz w:val="24"/>
          <w:szCs w:val="24"/>
          <w:lang w:eastAsia="es-ES"/>
        </w:rPr>
        <w:t>En ningún caso el Adjudicatario tendrá derecho a la revisión de precios.</w:t>
      </w:r>
    </w:p>
    <w:p w:rsidR="004A21F5" w:rsidRDefault="004A21F5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5F453F" w:rsidRPr="001917A8" w:rsidRDefault="005F453F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917A8" w:rsidRPr="00932EB9" w:rsidRDefault="004A21F5" w:rsidP="00C1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32EB9">
        <w:rPr>
          <w:rFonts w:ascii="Arial" w:eastAsia="Times New Roman" w:hAnsi="Arial" w:cs="Arial"/>
          <w:b/>
          <w:sz w:val="24"/>
          <w:szCs w:val="24"/>
          <w:lang w:eastAsia="es-ES"/>
        </w:rPr>
        <w:t>CLÁUSULA DÉCIMA</w:t>
      </w:r>
      <w:r w:rsidR="00932EB9" w:rsidRPr="00932EB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r w:rsidR="00C1678A">
        <w:rPr>
          <w:rFonts w:ascii="Arial" w:eastAsia="Times New Roman" w:hAnsi="Arial" w:cs="Arial"/>
          <w:b/>
          <w:sz w:val="24"/>
          <w:szCs w:val="24"/>
          <w:lang w:eastAsia="es-ES"/>
        </w:rPr>
        <w:t>Fianza definitiva</w:t>
      </w:r>
    </w:p>
    <w:p w:rsidR="00932EB9" w:rsidRPr="001917A8" w:rsidRDefault="00932EB9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917A8" w:rsidRDefault="001917A8" w:rsidP="00FC65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917A8">
        <w:rPr>
          <w:rFonts w:ascii="Arial" w:eastAsia="Times New Roman" w:hAnsi="Arial" w:cs="Arial"/>
          <w:b/>
          <w:sz w:val="24"/>
          <w:szCs w:val="24"/>
          <w:lang w:eastAsia="es-ES"/>
        </w:rPr>
        <w:t>Garantía definitiva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.- El adjudicatario deberá constituir una garantía</w:t>
      </w:r>
      <w:r w:rsidR="00932EB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 xml:space="preserve">definitiva </w:t>
      </w:r>
      <w:r w:rsidR="00FC65BC">
        <w:rPr>
          <w:rFonts w:ascii="Arial" w:eastAsia="Times New Roman" w:hAnsi="Arial" w:cs="Arial"/>
          <w:sz w:val="24"/>
          <w:szCs w:val="24"/>
          <w:lang w:eastAsia="es-ES"/>
        </w:rPr>
        <w:t>QUINIENTOS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 xml:space="preserve">  EUROS (</w:t>
      </w:r>
      <w:r w:rsidR="00FC65BC">
        <w:rPr>
          <w:rFonts w:ascii="Arial" w:eastAsia="Times New Roman" w:hAnsi="Arial" w:cs="Arial"/>
          <w:sz w:val="24"/>
          <w:szCs w:val="24"/>
          <w:lang w:eastAsia="es-ES"/>
        </w:rPr>
        <w:t>500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,00 Euros) en alguna de las formas previstas en el</w:t>
      </w:r>
      <w:r w:rsidR="00932EB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Real Decreto Legislativo 3/2011, de 14 de noviembre, por el que se aprueba el Texto</w:t>
      </w:r>
      <w:r w:rsidR="00932EB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Refundido de la Ley de contratos del Sector Público, previamente a la formalización</w:t>
      </w:r>
      <w:r w:rsidR="00932EB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del contrato.</w:t>
      </w:r>
    </w:p>
    <w:p w:rsidR="00932EB9" w:rsidRDefault="00932EB9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5F453F" w:rsidRDefault="005F453F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F78D3" w:rsidRDefault="001F78D3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F78D3" w:rsidRDefault="001F78D3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F78D3" w:rsidRDefault="001F78D3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F78D3" w:rsidRDefault="001F78D3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C1678A" w:rsidRPr="001917A8" w:rsidRDefault="00932EB9" w:rsidP="00C1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32EB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CLÁUSULA UNDÉCIMA. </w:t>
      </w:r>
      <w:r w:rsidR="00C1678A">
        <w:rPr>
          <w:rFonts w:ascii="Arial" w:eastAsia="Times New Roman" w:hAnsi="Arial" w:cs="Arial"/>
          <w:b/>
          <w:sz w:val="24"/>
          <w:szCs w:val="24"/>
          <w:lang w:eastAsia="es-ES"/>
        </w:rPr>
        <w:t>Cumplimiento de las obligaciones sociales y laborales.</w:t>
      </w:r>
    </w:p>
    <w:p w:rsidR="00C1678A" w:rsidRDefault="00C1678A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917A8" w:rsidRDefault="001917A8" w:rsidP="00C167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917A8">
        <w:rPr>
          <w:rFonts w:ascii="Arial" w:eastAsia="Times New Roman" w:hAnsi="Arial" w:cs="Arial"/>
          <w:sz w:val="24"/>
          <w:szCs w:val="24"/>
          <w:lang w:eastAsia="es-ES"/>
        </w:rPr>
        <w:t>El adjudicatario tendrá la obligación de cumplir las normas vigentes en</w:t>
      </w:r>
      <w:r w:rsidR="00932EB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materia fiscal, laboral, de seguridad social y de seguridad e higiene en el trabajo,</w:t>
      </w:r>
      <w:r w:rsidR="00932EB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quedando el Ayuntamiento exonerado de responsabilidad por este incumplimiento.</w:t>
      </w:r>
    </w:p>
    <w:p w:rsidR="00932EB9" w:rsidRPr="001917A8" w:rsidRDefault="00932EB9" w:rsidP="00C167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917A8" w:rsidRPr="001917A8" w:rsidRDefault="001917A8" w:rsidP="00C167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917A8">
        <w:rPr>
          <w:rFonts w:ascii="Arial" w:eastAsia="Times New Roman" w:hAnsi="Arial" w:cs="Arial"/>
          <w:sz w:val="24"/>
          <w:szCs w:val="24"/>
          <w:lang w:eastAsia="es-ES"/>
        </w:rPr>
        <w:t>El contratista estará obligado a realizar una declaración expresa en este sentido,</w:t>
      </w:r>
      <w:r w:rsidR="00932EB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 xml:space="preserve">indicando los nombres, DNI, alta en la Seguridad Social y </w:t>
      </w:r>
      <w:proofErr w:type="spellStart"/>
      <w:r w:rsidRPr="001917A8">
        <w:rPr>
          <w:rFonts w:ascii="Arial" w:eastAsia="Times New Roman" w:hAnsi="Arial" w:cs="Arial"/>
          <w:sz w:val="24"/>
          <w:szCs w:val="24"/>
          <w:lang w:eastAsia="es-ES"/>
        </w:rPr>
        <w:t>TCs</w:t>
      </w:r>
      <w:proofErr w:type="spellEnd"/>
      <w:r w:rsidRPr="001917A8">
        <w:rPr>
          <w:rFonts w:ascii="Arial" w:eastAsia="Times New Roman" w:hAnsi="Arial" w:cs="Arial"/>
          <w:sz w:val="24"/>
          <w:szCs w:val="24"/>
          <w:lang w:eastAsia="es-ES"/>
        </w:rPr>
        <w:t xml:space="preserve"> de los meses en vigor</w:t>
      </w:r>
      <w:r w:rsidR="00932EB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del contrato.</w:t>
      </w:r>
    </w:p>
    <w:p w:rsidR="00932EB9" w:rsidRDefault="00932EB9" w:rsidP="00C167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1678A" w:rsidRDefault="00C1678A" w:rsidP="00ED247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917A8" w:rsidRPr="001917A8" w:rsidRDefault="00932EB9" w:rsidP="005F4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32EB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CLÁUSULA DUODÉCIMA. </w:t>
      </w:r>
      <w:r w:rsidR="005F453F">
        <w:rPr>
          <w:rFonts w:ascii="Arial" w:eastAsia="Times New Roman" w:hAnsi="Arial" w:cs="Arial"/>
          <w:b/>
          <w:sz w:val="24"/>
          <w:szCs w:val="24"/>
          <w:lang w:eastAsia="es-ES"/>
        </w:rPr>
        <w:t>Resolución del contrato.</w:t>
      </w:r>
    </w:p>
    <w:p w:rsidR="001917A8" w:rsidRDefault="001917A8" w:rsidP="00C167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917A8">
        <w:rPr>
          <w:rFonts w:ascii="Arial" w:eastAsia="Times New Roman" w:hAnsi="Arial" w:cs="Arial"/>
          <w:sz w:val="24"/>
          <w:szCs w:val="24"/>
          <w:lang w:eastAsia="es-ES"/>
        </w:rPr>
        <w:t>Serán de aplicación las previstas en el Real Decreto Legislativo 3/2011, de 14</w:t>
      </w:r>
      <w:r w:rsidR="00932EB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de noviembre, por el que se aprueba el Texto Refundido de la Ley de contratos del</w:t>
      </w:r>
      <w:r w:rsidR="00932EB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Sector Público.</w:t>
      </w:r>
    </w:p>
    <w:p w:rsidR="00932EB9" w:rsidRDefault="00932EB9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5F453F" w:rsidRDefault="005F453F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917A8" w:rsidRPr="001917A8" w:rsidRDefault="00932EB9" w:rsidP="00C1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32EB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CLÁUSULA DECIMOTERCERA. </w:t>
      </w:r>
      <w:r w:rsidR="00C1678A">
        <w:rPr>
          <w:rFonts w:ascii="Arial" w:eastAsia="Times New Roman" w:hAnsi="Arial" w:cs="Arial"/>
          <w:b/>
          <w:sz w:val="24"/>
          <w:szCs w:val="24"/>
          <w:lang w:eastAsia="es-ES"/>
        </w:rPr>
        <w:t>Deberes y derechos</w:t>
      </w:r>
      <w:r w:rsidR="005F453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932EB9" w:rsidRDefault="00932EB9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917A8" w:rsidRDefault="001917A8" w:rsidP="00C167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917A8">
        <w:rPr>
          <w:rFonts w:ascii="Arial" w:eastAsia="Times New Roman" w:hAnsi="Arial" w:cs="Arial"/>
          <w:sz w:val="24"/>
          <w:szCs w:val="24"/>
          <w:lang w:eastAsia="es-ES"/>
        </w:rPr>
        <w:t>Los adquiridos por la Administración Municipal y el adjudicatario son los</w:t>
      </w:r>
      <w:r w:rsidR="00932EB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naturalmente derivados del objeto y causa del contrato con arreglo a este pliego de</w:t>
      </w:r>
      <w:r w:rsidR="00932EB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cláusulas, al Real Decreto Legislativo 3/2011, de 14 de noviembre, por el que se</w:t>
      </w:r>
      <w:r w:rsidR="00932EB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aprueba el Texto Refundido de la Ley de contratos del Sector Público, y el</w:t>
      </w:r>
      <w:r w:rsidR="00932EB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Reglamento General de Contratación del Estado, R.D. 1.098/2001, de 12 de octubre,</w:t>
      </w:r>
      <w:r w:rsidR="00932EB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917A8">
        <w:rPr>
          <w:rFonts w:ascii="Arial" w:eastAsia="Times New Roman" w:hAnsi="Arial" w:cs="Arial"/>
          <w:sz w:val="24"/>
          <w:szCs w:val="24"/>
          <w:lang w:eastAsia="es-ES"/>
        </w:rPr>
        <w:t>y a lo dispuesto en materia de contratación en la legislación de régimen Local.</w:t>
      </w:r>
    </w:p>
    <w:p w:rsidR="00932EB9" w:rsidRDefault="00932EB9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5F453F" w:rsidRDefault="005F453F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917A8" w:rsidRPr="001917A8" w:rsidRDefault="00932EB9" w:rsidP="00C1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32EB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CLÁUSULA DECIMOCUARTA. </w:t>
      </w:r>
      <w:r w:rsidR="005711F9">
        <w:rPr>
          <w:rFonts w:ascii="Arial" w:eastAsia="Times New Roman" w:hAnsi="Arial" w:cs="Arial"/>
          <w:b/>
          <w:sz w:val="24"/>
          <w:szCs w:val="24"/>
          <w:lang w:eastAsia="es-ES"/>
        </w:rPr>
        <w:t>Obligaciones</w:t>
      </w:r>
      <w:r w:rsidR="00C1678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los adjudicatarios</w:t>
      </w:r>
      <w:r w:rsidR="001917A8" w:rsidRPr="001917A8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1917A8" w:rsidRPr="001917A8" w:rsidRDefault="001917A8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9907A2" w:rsidRPr="001109D8" w:rsidRDefault="00B742FC" w:rsidP="005711F9">
      <w:r>
        <w:rPr>
          <w:rFonts w:ascii="Arial" w:eastAsia="Times New Roman" w:hAnsi="Arial" w:cs="Arial"/>
          <w:sz w:val="24"/>
          <w:szCs w:val="24"/>
          <w:lang w:eastAsia="es-ES"/>
        </w:rPr>
        <w:t xml:space="preserve">El adjudicatario deberá </w:t>
      </w:r>
      <w:r w:rsidR="005711F9">
        <w:rPr>
          <w:rFonts w:ascii="Arial" w:eastAsia="Times New Roman" w:hAnsi="Arial" w:cs="Arial"/>
          <w:sz w:val="24"/>
          <w:szCs w:val="24"/>
          <w:lang w:eastAsia="es-ES"/>
        </w:rPr>
        <w:t>cumplir con las obligaciones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reguladas</w:t>
      </w:r>
      <w:r w:rsidR="005711F9">
        <w:rPr>
          <w:rFonts w:ascii="Arial" w:eastAsia="Times New Roman" w:hAnsi="Arial" w:cs="Arial"/>
          <w:sz w:val="24"/>
          <w:szCs w:val="24"/>
          <w:lang w:eastAsia="es-ES"/>
        </w:rPr>
        <w:t xml:space="preserve"> en el artículo 28 del </w:t>
      </w:r>
      <w:r w:rsidR="005711F9">
        <w:t xml:space="preserve"> </w:t>
      </w:r>
      <w:r w:rsidR="005711F9" w:rsidRPr="005711F9">
        <w:rPr>
          <w:rFonts w:ascii="Arial" w:hAnsi="Arial" w:cs="Arial"/>
          <w:sz w:val="24"/>
          <w:szCs w:val="24"/>
        </w:rPr>
        <w:t>Decreto 12/2016 del 21 de abril, de la comunidad de Castilla y León.</w:t>
      </w:r>
      <w:r w:rsidR="005711F9">
        <w:t xml:space="preserve"> </w:t>
      </w:r>
    </w:p>
    <w:p w:rsidR="00932EB9" w:rsidRDefault="00932EB9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C1678A" w:rsidRDefault="00C1678A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917A8" w:rsidRPr="00932EB9" w:rsidRDefault="00932EB9" w:rsidP="00C1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32EB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CLÁUSULA DECIMOQUINTA. </w:t>
      </w:r>
      <w:r w:rsidR="00C1678A">
        <w:rPr>
          <w:rFonts w:ascii="Arial" w:eastAsia="Times New Roman" w:hAnsi="Arial" w:cs="Arial"/>
          <w:b/>
          <w:sz w:val="24"/>
          <w:szCs w:val="24"/>
          <w:lang w:eastAsia="es-ES"/>
        </w:rPr>
        <w:t>Criterios que han de servir de base para la adjudicación.</w:t>
      </w:r>
    </w:p>
    <w:p w:rsidR="00932EB9" w:rsidRDefault="00932EB9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932EB9" w:rsidRDefault="00823EB3" w:rsidP="00C167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Los criterios</w:t>
      </w:r>
      <w:r w:rsidR="00932EB9" w:rsidRPr="00932EB9">
        <w:rPr>
          <w:rFonts w:ascii="Arial" w:eastAsia="Times New Roman" w:hAnsi="Arial" w:cs="Arial"/>
          <w:sz w:val="24"/>
          <w:szCs w:val="24"/>
          <w:lang w:eastAsia="es-ES"/>
        </w:rPr>
        <w:t xml:space="preserve"> que ha</w:t>
      </w:r>
      <w:r>
        <w:rPr>
          <w:rFonts w:ascii="Arial" w:eastAsia="Times New Roman" w:hAnsi="Arial" w:cs="Arial"/>
          <w:sz w:val="24"/>
          <w:szCs w:val="24"/>
          <w:lang w:eastAsia="es-ES"/>
        </w:rPr>
        <w:t>n</w:t>
      </w:r>
      <w:r w:rsidR="00932EB9" w:rsidRPr="00932EB9">
        <w:rPr>
          <w:rFonts w:ascii="Arial" w:eastAsia="Times New Roman" w:hAnsi="Arial" w:cs="Arial"/>
          <w:sz w:val="24"/>
          <w:szCs w:val="24"/>
          <w:lang w:eastAsia="es-ES"/>
        </w:rPr>
        <w:t xml:space="preserve"> de servir de base para la adjudicación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son </w:t>
      </w:r>
      <w:r w:rsidR="00932EB9" w:rsidRPr="00932EB9">
        <w:rPr>
          <w:rFonts w:ascii="Arial" w:eastAsia="Times New Roman" w:hAnsi="Arial" w:cs="Arial"/>
          <w:sz w:val="24"/>
          <w:szCs w:val="24"/>
          <w:lang w:eastAsia="es-ES"/>
        </w:rPr>
        <w:t>l</w:t>
      </w:r>
      <w:r>
        <w:rPr>
          <w:rFonts w:ascii="Arial" w:eastAsia="Times New Roman" w:hAnsi="Arial" w:cs="Arial"/>
          <w:sz w:val="24"/>
          <w:szCs w:val="24"/>
          <w:lang w:eastAsia="es-ES"/>
        </w:rPr>
        <w:t>os</w:t>
      </w:r>
      <w:r w:rsidR="00932EB9" w:rsidRPr="00932EB9">
        <w:rPr>
          <w:rFonts w:ascii="Arial" w:eastAsia="Times New Roman" w:hAnsi="Arial" w:cs="Arial"/>
          <w:sz w:val="24"/>
          <w:szCs w:val="24"/>
          <w:lang w:eastAsia="es-ES"/>
        </w:rPr>
        <w:t xml:space="preserve"> siguiente</w:t>
      </w:r>
      <w:r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932EB9" w:rsidRPr="00932EB9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</w:p>
    <w:p w:rsidR="00932EB9" w:rsidRPr="00932EB9" w:rsidRDefault="00932EB9" w:rsidP="00C167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23EB3" w:rsidRPr="00823EB3" w:rsidRDefault="00932EB9" w:rsidP="00823EB3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23EB3"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Oferta Económica: Por cada </w:t>
      </w:r>
      <w:r w:rsidR="00823EB3" w:rsidRPr="00823EB3">
        <w:rPr>
          <w:rFonts w:ascii="Arial" w:eastAsia="Times New Roman" w:hAnsi="Arial" w:cs="Arial"/>
          <w:sz w:val="24"/>
          <w:szCs w:val="24"/>
          <w:lang w:eastAsia="es-ES"/>
        </w:rPr>
        <w:t>100 euros</w:t>
      </w:r>
      <w:r w:rsidRPr="00823EB3">
        <w:rPr>
          <w:rFonts w:ascii="Arial" w:eastAsia="Times New Roman" w:hAnsi="Arial" w:cs="Arial"/>
          <w:sz w:val="24"/>
          <w:szCs w:val="24"/>
          <w:lang w:eastAsia="es-ES"/>
        </w:rPr>
        <w:t xml:space="preserve"> que supere el precio de licitación se otorgará 0,</w:t>
      </w:r>
      <w:r w:rsidR="00823EB3" w:rsidRPr="00823EB3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Pr="00823EB3">
        <w:rPr>
          <w:rFonts w:ascii="Arial" w:eastAsia="Times New Roman" w:hAnsi="Arial" w:cs="Arial"/>
          <w:sz w:val="24"/>
          <w:szCs w:val="24"/>
          <w:lang w:eastAsia="es-ES"/>
        </w:rPr>
        <w:t xml:space="preserve"> puntos.</w:t>
      </w:r>
    </w:p>
    <w:p w:rsidR="00823EB3" w:rsidRPr="00823EB3" w:rsidRDefault="00823EB3" w:rsidP="00823EB3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23EB3">
        <w:rPr>
          <w:rFonts w:ascii="Arial" w:eastAsia="Times New Roman" w:hAnsi="Arial" w:cs="Arial"/>
          <w:sz w:val="24"/>
          <w:szCs w:val="24"/>
          <w:lang w:eastAsia="es-ES"/>
        </w:rPr>
        <w:t>Memoria de actividades: computará como máximo 1 punto.</w:t>
      </w:r>
    </w:p>
    <w:p w:rsidR="00823EB3" w:rsidRDefault="00823EB3" w:rsidP="00C167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932EB9" w:rsidRDefault="00932EB9" w:rsidP="00C167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32EB9">
        <w:rPr>
          <w:rFonts w:ascii="Arial" w:eastAsia="Times New Roman" w:hAnsi="Arial" w:cs="Arial"/>
          <w:sz w:val="24"/>
          <w:szCs w:val="24"/>
          <w:lang w:eastAsia="es-ES"/>
        </w:rPr>
        <w:t>En caso de empate se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procederá a la adjudicación por sorteo entre los licitadores que hayan obtenido la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23EB3">
        <w:rPr>
          <w:rFonts w:ascii="Arial" w:eastAsia="Times New Roman" w:hAnsi="Arial" w:cs="Arial"/>
          <w:sz w:val="24"/>
          <w:szCs w:val="24"/>
          <w:lang w:eastAsia="es-ES"/>
        </w:rPr>
        <w:t>máxima puntuación.</w:t>
      </w:r>
    </w:p>
    <w:p w:rsidR="00932EB9" w:rsidRDefault="00932EB9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5F453F" w:rsidRDefault="005F453F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932EB9" w:rsidRPr="00932EB9" w:rsidRDefault="00932EB9" w:rsidP="00C1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32EB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CLÁUSULA DECIMOSEXTA. </w:t>
      </w:r>
      <w:r w:rsidR="00C1678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Proposiciones y documentación. </w:t>
      </w:r>
    </w:p>
    <w:p w:rsidR="00C1678A" w:rsidRDefault="00C1678A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932EB9" w:rsidRDefault="00932EB9" w:rsidP="00C167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32EB9">
        <w:rPr>
          <w:rFonts w:ascii="Arial" w:eastAsia="Times New Roman" w:hAnsi="Arial" w:cs="Arial"/>
          <w:sz w:val="24"/>
          <w:szCs w:val="24"/>
          <w:lang w:eastAsia="es-ES"/>
        </w:rPr>
        <w:t>Las proposiciones se presentarán en la Secretaría del Ayuntamiento hasta las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 xml:space="preserve">14 horas del jueves </w:t>
      </w:r>
      <w:r w:rsidR="00DA33DE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DA33DE">
        <w:rPr>
          <w:rFonts w:ascii="Arial" w:eastAsia="Times New Roman" w:hAnsi="Arial" w:cs="Arial"/>
          <w:sz w:val="24"/>
          <w:szCs w:val="24"/>
          <w:lang w:eastAsia="es-ES"/>
        </w:rPr>
        <w:t>junio de 2017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932EB9" w:rsidRPr="00932EB9" w:rsidRDefault="00932EB9" w:rsidP="00C167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932EB9" w:rsidRDefault="00932EB9" w:rsidP="00C167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32EB9">
        <w:rPr>
          <w:rFonts w:ascii="Arial" w:eastAsia="Times New Roman" w:hAnsi="Arial" w:cs="Arial"/>
          <w:sz w:val="24"/>
          <w:szCs w:val="24"/>
          <w:lang w:eastAsia="es-ES"/>
        </w:rPr>
        <w:t>La apertura de las proposi</w:t>
      </w:r>
      <w:r w:rsidR="001109D8">
        <w:rPr>
          <w:rFonts w:ascii="Arial" w:eastAsia="Times New Roman" w:hAnsi="Arial" w:cs="Arial"/>
          <w:sz w:val="24"/>
          <w:szCs w:val="24"/>
          <w:lang w:eastAsia="es-ES"/>
        </w:rPr>
        <w:t>ciones se realizará el lunes 5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C1678A">
        <w:rPr>
          <w:rFonts w:ascii="Arial" w:eastAsia="Times New Roman" w:hAnsi="Arial" w:cs="Arial"/>
          <w:sz w:val="24"/>
          <w:szCs w:val="24"/>
          <w:lang w:eastAsia="es-ES"/>
        </w:rPr>
        <w:t>junio</w:t>
      </w:r>
      <w:r w:rsidR="00DA33DE">
        <w:rPr>
          <w:rFonts w:ascii="Arial" w:eastAsia="Times New Roman" w:hAnsi="Arial" w:cs="Arial"/>
          <w:sz w:val="24"/>
          <w:szCs w:val="24"/>
          <w:lang w:eastAsia="es-ES"/>
        </w:rPr>
        <w:t xml:space="preserve"> de 2017</w:t>
      </w:r>
      <w:r w:rsidR="00C1678A">
        <w:rPr>
          <w:rFonts w:ascii="Arial" w:eastAsia="Times New Roman" w:hAnsi="Arial" w:cs="Arial"/>
          <w:sz w:val="24"/>
          <w:szCs w:val="24"/>
          <w:lang w:eastAsia="es-ES"/>
        </w:rPr>
        <w:t xml:space="preserve"> e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 xml:space="preserve">el Salón de Sesiones a las </w:t>
      </w:r>
      <w:r w:rsidR="001109D8">
        <w:rPr>
          <w:rFonts w:ascii="Arial" w:eastAsia="Times New Roman" w:hAnsi="Arial" w:cs="Arial"/>
          <w:sz w:val="24"/>
          <w:szCs w:val="24"/>
          <w:lang w:eastAsia="es-ES"/>
        </w:rPr>
        <w:t>14:15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 xml:space="preserve"> horas. </w:t>
      </w:r>
    </w:p>
    <w:p w:rsidR="00932EB9" w:rsidRPr="00932EB9" w:rsidRDefault="00932EB9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932EB9" w:rsidRPr="005F453F" w:rsidRDefault="00932EB9" w:rsidP="00ED247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32EB9">
        <w:rPr>
          <w:rFonts w:ascii="Arial" w:eastAsia="Times New Roman" w:hAnsi="Arial" w:cs="Arial"/>
          <w:b/>
          <w:sz w:val="24"/>
          <w:szCs w:val="24"/>
          <w:lang w:eastAsia="es-ES"/>
        </w:rPr>
        <w:t>Modelo de proposición:</w:t>
      </w:r>
    </w:p>
    <w:p w:rsidR="00932EB9" w:rsidRPr="00932EB9" w:rsidRDefault="00932EB9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932EB9" w:rsidRDefault="00932EB9" w:rsidP="00C167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32EB9">
        <w:rPr>
          <w:rFonts w:ascii="Arial" w:eastAsia="Times New Roman" w:hAnsi="Arial" w:cs="Arial"/>
          <w:sz w:val="24"/>
          <w:szCs w:val="24"/>
          <w:lang w:eastAsia="es-ES"/>
        </w:rPr>
        <w:t>Se presentarán en un sobre cerrado en el que figurará la inscripción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«PROPOSICION PARA TOMAR PARTE EN LA CONTRATACION DE LA GESTION DE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 xml:space="preserve">SERVICIO PUBLICO DE PISCINA MUNICIPAL </w:t>
      </w:r>
      <w:r w:rsidR="00DA33DE">
        <w:rPr>
          <w:rFonts w:ascii="Arial" w:eastAsia="Times New Roman" w:hAnsi="Arial" w:cs="Arial"/>
          <w:sz w:val="24"/>
          <w:szCs w:val="24"/>
          <w:lang w:eastAsia="es-ES"/>
        </w:rPr>
        <w:t xml:space="preserve">DE CILLERUELO DE ABAJO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Y BAR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 xml:space="preserve">CONVOCADA POR EL AYUNTAMIENTO DE </w:t>
      </w:r>
      <w:r>
        <w:rPr>
          <w:rFonts w:ascii="Arial" w:eastAsia="Times New Roman" w:hAnsi="Arial" w:cs="Arial"/>
          <w:sz w:val="24"/>
          <w:szCs w:val="24"/>
          <w:lang w:eastAsia="es-ES"/>
        </w:rPr>
        <w:t>CILLERUELO DE ABAJO</w:t>
      </w:r>
      <w:r w:rsidR="00DA33DE">
        <w:rPr>
          <w:rFonts w:ascii="Arial" w:eastAsia="Times New Roman" w:hAnsi="Arial" w:cs="Arial"/>
          <w:sz w:val="24"/>
          <w:szCs w:val="24"/>
          <w:lang w:eastAsia="es-ES"/>
        </w:rPr>
        <w:t xml:space="preserve"> DEL AÑO 2017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.»</w:t>
      </w:r>
    </w:p>
    <w:p w:rsidR="00932EB9" w:rsidRPr="00932EB9" w:rsidRDefault="00932EB9" w:rsidP="00C167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932EB9" w:rsidRDefault="00932EB9" w:rsidP="00C167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32EB9">
        <w:rPr>
          <w:rFonts w:ascii="Arial" w:eastAsia="Times New Roman" w:hAnsi="Arial" w:cs="Arial"/>
          <w:sz w:val="24"/>
          <w:szCs w:val="24"/>
          <w:lang w:eastAsia="es-ES"/>
        </w:rPr>
        <w:t>Dentro de este sobre mayor se contendrán dos sobres A y B, cerrados con la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misma inscripción referida en el apartado anterior, y un subtítulo.</w:t>
      </w:r>
    </w:p>
    <w:p w:rsidR="00932EB9" w:rsidRPr="00932EB9" w:rsidRDefault="00932EB9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932EB9" w:rsidRDefault="00932EB9" w:rsidP="00C167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32EB9">
        <w:rPr>
          <w:rFonts w:ascii="Arial" w:eastAsia="Times New Roman" w:hAnsi="Arial" w:cs="Arial"/>
          <w:sz w:val="24"/>
          <w:szCs w:val="24"/>
          <w:lang w:eastAsia="es-ES"/>
        </w:rPr>
        <w:t xml:space="preserve">El </w:t>
      </w:r>
      <w:r w:rsidR="005F453F">
        <w:rPr>
          <w:rFonts w:ascii="Arial" w:eastAsia="Times New Roman" w:hAnsi="Arial" w:cs="Arial"/>
          <w:sz w:val="24"/>
          <w:szCs w:val="24"/>
          <w:lang w:eastAsia="es-ES"/>
        </w:rPr>
        <w:t>“</w:t>
      </w:r>
      <w:r w:rsidRPr="00932EB9">
        <w:rPr>
          <w:rFonts w:ascii="Arial" w:eastAsia="Times New Roman" w:hAnsi="Arial" w:cs="Arial"/>
          <w:b/>
          <w:sz w:val="24"/>
          <w:szCs w:val="24"/>
          <w:lang w:eastAsia="es-ES"/>
        </w:rPr>
        <w:t>sobre A</w:t>
      </w:r>
      <w:r w:rsidR="005F453F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 xml:space="preserve"> se subtitulará</w:t>
      </w:r>
      <w:r w:rsidR="00C1678A">
        <w:rPr>
          <w:rFonts w:ascii="Arial" w:eastAsia="Times New Roman" w:hAnsi="Arial" w:cs="Arial"/>
          <w:sz w:val="24"/>
          <w:szCs w:val="24"/>
          <w:lang w:eastAsia="es-ES"/>
        </w:rPr>
        <w:t xml:space="preserve"> “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DOCUMENTACION ACREDITATIVA DE LA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 xml:space="preserve">PERSONALIDAD Y </w:t>
      </w:r>
      <w:r w:rsidR="00C1678A">
        <w:rPr>
          <w:rFonts w:ascii="Arial" w:eastAsia="Times New Roman" w:hAnsi="Arial" w:cs="Arial"/>
          <w:sz w:val="24"/>
          <w:szCs w:val="24"/>
          <w:lang w:eastAsia="es-ES"/>
        </w:rPr>
        <w:t>CARACTERISTICAS DEL CONTRATISTA”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, y contendrá los siguientes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documentos:</w:t>
      </w:r>
    </w:p>
    <w:p w:rsidR="00932EB9" w:rsidRPr="00932EB9" w:rsidRDefault="00932EB9" w:rsidP="00C167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932EB9" w:rsidRPr="00C1678A" w:rsidRDefault="00932EB9" w:rsidP="00C1678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1678A">
        <w:rPr>
          <w:rFonts w:ascii="Arial" w:eastAsia="Times New Roman" w:hAnsi="Arial" w:cs="Arial"/>
          <w:sz w:val="24"/>
          <w:szCs w:val="24"/>
          <w:lang w:eastAsia="es-ES"/>
        </w:rPr>
        <w:t>Documento Nacional de Identidad o fotocopia compulsada.</w:t>
      </w:r>
    </w:p>
    <w:p w:rsidR="00932EB9" w:rsidRPr="00C1678A" w:rsidRDefault="00932EB9" w:rsidP="00C1678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1678A">
        <w:rPr>
          <w:rFonts w:ascii="Arial" w:eastAsia="Times New Roman" w:hAnsi="Arial" w:cs="Arial"/>
          <w:sz w:val="24"/>
          <w:szCs w:val="24"/>
          <w:lang w:eastAsia="es-ES"/>
        </w:rPr>
        <w:t>Escritura de poder, bastanteada y legalizada, en su caso, si se actúa en representación de otra persona.</w:t>
      </w:r>
    </w:p>
    <w:p w:rsidR="00932EB9" w:rsidRPr="00C1678A" w:rsidRDefault="00932EB9" w:rsidP="00C1678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1678A">
        <w:rPr>
          <w:rFonts w:ascii="Arial" w:eastAsia="Times New Roman" w:hAnsi="Arial" w:cs="Arial"/>
          <w:sz w:val="24"/>
          <w:szCs w:val="24"/>
          <w:lang w:eastAsia="es-ES"/>
        </w:rPr>
        <w:t>Escritura de constitución de la sociedad mercantil inscrita en el Registro Mercantil, y número de identificación fiscal, cuando concurra una sociedad de esta naturaleza.</w:t>
      </w:r>
    </w:p>
    <w:p w:rsidR="00932EB9" w:rsidRPr="00C1678A" w:rsidRDefault="00932EB9" w:rsidP="00C1678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1678A">
        <w:rPr>
          <w:rFonts w:ascii="Arial" w:eastAsia="Times New Roman" w:hAnsi="Arial" w:cs="Arial"/>
          <w:sz w:val="24"/>
          <w:szCs w:val="24"/>
          <w:lang w:eastAsia="es-ES"/>
        </w:rPr>
        <w:t>Declaración responsable de no estar incurso en las causas de prohibición de contratar previstas en el Texto Refundido de la Ley de contratos del Sector Público.</w:t>
      </w:r>
    </w:p>
    <w:p w:rsidR="00932EB9" w:rsidRPr="00C1678A" w:rsidRDefault="00932EB9" w:rsidP="00C1678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1678A">
        <w:rPr>
          <w:rFonts w:ascii="Arial" w:eastAsia="Times New Roman" w:hAnsi="Arial" w:cs="Arial"/>
          <w:sz w:val="24"/>
          <w:szCs w:val="24"/>
          <w:lang w:eastAsia="es-ES"/>
        </w:rPr>
        <w:t>Declaración jurada de hallarse la corriente en las Obligaciones Tributarias con la Seguridad Social y con el Ayuntamiento.</w:t>
      </w:r>
    </w:p>
    <w:p w:rsidR="00932EB9" w:rsidRPr="00932EB9" w:rsidRDefault="00932EB9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932EB9" w:rsidRDefault="00932EB9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32EB9">
        <w:rPr>
          <w:rFonts w:ascii="Arial" w:eastAsia="Times New Roman" w:hAnsi="Arial" w:cs="Arial"/>
          <w:sz w:val="24"/>
          <w:szCs w:val="24"/>
          <w:lang w:eastAsia="es-ES"/>
        </w:rPr>
        <w:t xml:space="preserve">El </w:t>
      </w:r>
      <w:r w:rsidR="005F453F">
        <w:rPr>
          <w:rFonts w:ascii="Arial" w:eastAsia="Times New Roman" w:hAnsi="Arial" w:cs="Arial"/>
          <w:sz w:val="24"/>
          <w:szCs w:val="24"/>
          <w:lang w:eastAsia="es-ES"/>
        </w:rPr>
        <w:t>“</w:t>
      </w:r>
      <w:r w:rsidRPr="00932EB9">
        <w:rPr>
          <w:rFonts w:ascii="Arial" w:eastAsia="Times New Roman" w:hAnsi="Arial" w:cs="Arial"/>
          <w:b/>
          <w:sz w:val="24"/>
          <w:szCs w:val="24"/>
          <w:lang w:eastAsia="es-ES"/>
        </w:rPr>
        <w:t>sobre B</w:t>
      </w:r>
      <w:r w:rsidR="005F453F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 xml:space="preserve"> se subtitulará </w:t>
      </w:r>
      <w:r w:rsidR="00C1678A">
        <w:rPr>
          <w:rFonts w:ascii="Arial" w:eastAsia="Times New Roman" w:hAnsi="Arial" w:cs="Arial"/>
          <w:sz w:val="24"/>
          <w:szCs w:val="24"/>
          <w:lang w:eastAsia="es-ES"/>
        </w:rPr>
        <w:t>“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OFERTA ECONOMICA</w:t>
      </w:r>
      <w:r w:rsidR="00C1678A">
        <w:rPr>
          <w:rFonts w:ascii="Arial" w:eastAsia="Times New Roman" w:hAnsi="Arial" w:cs="Arial"/>
          <w:sz w:val="24"/>
          <w:szCs w:val="24"/>
          <w:lang w:eastAsia="es-ES"/>
        </w:rPr>
        <w:t>”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, y contendrá:</w:t>
      </w:r>
    </w:p>
    <w:p w:rsidR="00932EB9" w:rsidRPr="00932EB9" w:rsidRDefault="00932EB9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DA33DE" w:rsidRPr="00DA33DE" w:rsidRDefault="00932EB9" w:rsidP="00DA33DE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C1678A">
        <w:rPr>
          <w:rFonts w:ascii="Arial" w:eastAsia="Times New Roman" w:hAnsi="Arial" w:cs="Arial"/>
          <w:sz w:val="24"/>
          <w:szCs w:val="24"/>
          <w:lang w:eastAsia="es-ES"/>
        </w:rPr>
        <w:t>La proposición con arreglo al siguiente</w:t>
      </w:r>
      <w:r w:rsidR="00AA7E00" w:rsidRPr="00C1678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C1678A" w:rsidRDefault="00C1678A" w:rsidP="00C1678A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s-ES"/>
        </w:rPr>
      </w:pPr>
    </w:p>
    <w:p w:rsidR="00932EB9" w:rsidRDefault="00932EB9" w:rsidP="00C1678A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1678A">
        <w:rPr>
          <w:rFonts w:ascii="Arial" w:eastAsia="Times New Roman" w:hAnsi="Arial" w:cs="Arial"/>
          <w:b/>
          <w:sz w:val="24"/>
          <w:szCs w:val="24"/>
          <w:lang w:eastAsia="es-ES"/>
        </w:rPr>
        <w:t>MODELO</w:t>
      </w:r>
    </w:p>
    <w:p w:rsidR="00DA33DE" w:rsidRDefault="00DA33DE" w:rsidP="00C1678A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A33DE" w:rsidRDefault="00DA33DE" w:rsidP="00C1678A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A33DE" w:rsidRDefault="00DA33DE" w:rsidP="00C1678A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A33DE" w:rsidRDefault="00DA33DE" w:rsidP="00C1678A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A33DE" w:rsidRDefault="00DA33DE" w:rsidP="00C1678A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A33DE" w:rsidRDefault="00DA33DE" w:rsidP="00C1678A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A33DE" w:rsidRPr="00C1678A" w:rsidRDefault="00DA33DE" w:rsidP="00C1678A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A7E00" w:rsidRPr="00932EB9" w:rsidRDefault="00AA7E00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932EB9" w:rsidRDefault="00932EB9" w:rsidP="00C167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32EB9">
        <w:rPr>
          <w:rFonts w:ascii="Arial" w:eastAsia="Times New Roman" w:hAnsi="Arial" w:cs="Arial"/>
          <w:sz w:val="24"/>
          <w:szCs w:val="24"/>
          <w:lang w:eastAsia="es-ES"/>
        </w:rPr>
        <w:t>El abajo firmante, don..............................................mayor de edad, de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gramStart"/>
      <w:r w:rsidRPr="00932EB9">
        <w:rPr>
          <w:rFonts w:ascii="Arial" w:eastAsia="Times New Roman" w:hAnsi="Arial" w:cs="Arial"/>
          <w:sz w:val="24"/>
          <w:szCs w:val="24"/>
          <w:lang w:eastAsia="es-ES"/>
        </w:rPr>
        <w:t>profesión</w:t>
      </w:r>
      <w:r w:rsidR="006A242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........................</w:t>
      </w:r>
      <w:r w:rsidR="006A2421">
        <w:rPr>
          <w:rFonts w:ascii="Arial" w:eastAsia="Times New Roman" w:hAnsi="Arial" w:cs="Arial"/>
          <w:sz w:val="24"/>
          <w:szCs w:val="24"/>
          <w:lang w:eastAsia="es-ES"/>
        </w:rPr>
        <w:t>......</w:t>
      </w:r>
      <w:proofErr w:type="gramEnd"/>
      <w:r w:rsidR="006A2421">
        <w:rPr>
          <w:rFonts w:ascii="Arial" w:eastAsia="Times New Roman" w:hAnsi="Arial" w:cs="Arial"/>
          <w:sz w:val="24"/>
          <w:szCs w:val="24"/>
          <w:lang w:eastAsia="es-ES"/>
        </w:rPr>
        <w:t xml:space="preserve"> domiciliado en y con DNI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..............................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expedido en .........................................con fecha</w:t>
      </w:r>
      <w:r w:rsidR="006A242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......................................</w:t>
      </w:r>
      <w:r w:rsidR="006A242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gramStart"/>
      <w:r w:rsidRPr="00932EB9">
        <w:rPr>
          <w:rFonts w:ascii="Arial" w:eastAsia="Times New Roman" w:hAnsi="Arial" w:cs="Arial"/>
          <w:sz w:val="24"/>
          <w:szCs w:val="24"/>
          <w:lang w:eastAsia="es-ES"/>
        </w:rPr>
        <w:t>en</w:t>
      </w:r>
      <w:proofErr w:type="gram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nombre propio, (o en representación de), .........................................teniendo</w:t>
      </w:r>
      <w:r w:rsidR="00AA7E0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conocimiento de la convocatoria, toma parte y se compromete a realizar la</w:t>
      </w:r>
      <w:r w:rsidR="00AA7E0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prestación del servicio público de piscin</w:t>
      </w:r>
      <w:r w:rsidR="00DA33DE">
        <w:rPr>
          <w:rFonts w:ascii="Arial" w:eastAsia="Times New Roman" w:hAnsi="Arial" w:cs="Arial"/>
          <w:sz w:val="24"/>
          <w:szCs w:val="24"/>
          <w:lang w:eastAsia="es-ES"/>
        </w:rPr>
        <w:t>a municipal Cilleruelo de Abajo en al año 2017.</w:t>
      </w:r>
    </w:p>
    <w:p w:rsidR="00AA7E00" w:rsidRPr="00932EB9" w:rsidRDefault="00AA7E00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932EB9" w:rsidRPr="00932EB9" w:rsidRDefault="00932EB9" w:rsidP="00ED247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32EB9">
        <w:rPr>
          <w:rFonts w:ascii="Arial" w:eastAsia="Times New Roman" w:hAnsi="Arial" w:cs="Arial"/>
          <w:b/>
          <w:sz w:val="24"/>
          <w:szCs w:val="24"/>
          <w:lang w:eastAsia="es-ES"/>
        </w:rPr>
        <w:t>D E C L A R A</w:t>
      </w:r>
    </w:p>
    <w:p w:rsidR="00932EB9" w:rsidRPr="00932EB9" w:rsidRDefault="00932EB9" w:rsidP="006A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32EB9">
        <w:rPr>
          <w:rFonts w:ascii="Arial" w:eastAsia="Times New Roman" w:hAnsi="Arial" w:cs="Arial"/>
          <w:sz w:val="24"/>
          <w:szCs w:val="24"/>
          <w:lang w:eastAsia="es-ES"/>
        </w:rPr>
        <w:t>Uno. Que cumple todas y cada una de las condiciones exigidas en el Pliego de</w:t>
      </w:r>
      <w:r w:rsidR="00AA7E0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cláusulas para la adjudicación del contrato.</w:t>
      </w:r>
    </w:p>
    <w:p w:rsidR="00AA7E00" w:rsidRDefault="00932EB9" w:rsidP="006A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32EB9">
        <w:rPr>
          <w:rFonts w:ascii="Arial" w:eastAsia="Times New Roman" w:hAnsi="Arial" w:cs="Arial"/>
          <w:sz w:val="24"/>
          <w:szCs w:val="24"/>
          <w:lang w:eastAsia="es-ES"/>
        </w:rPr>
        <w:t>Dos. Que acepta plenamente las condiciones y las obligaciones del Pliego</w:t>
      </w:r>
      <w:r w:rsidR="00AA7E0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económico administrativo y que me comprometo a cumplirlo estrictamente.</w:t>
      </w:r>
    </w:p>
    <w:p w:rsidR="00932EB9" w:rsidRPr="00932EB9" w:rsidRDefault="00932EB9" w:rsidP="006A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32EB9">
        <w:rPr>
          <w:rFonts w:ascii="Arial" w:eastAsia="Times New Roman" w:hAnsi="Arial" w:cs="Arial"/>
          <w:sz w:val="24"/>
          <w:szCs w:val="24"/>
          <w:lang w:eastAsia="es-ES"/>
        </w:rPr>
        <w:t>Tres. Que se compromete a satisfacer por tal aprovechamiento la cantidad</w:t>
      </w:r>
      <w:r w:rsidR="00AA7E0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de........................... Euros (expresado en letra y números) pagaderas en la forma</w:t>
      </w:r>
      <w:r w:rsidR="00AA7E0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establecida en el pliego de condiciones, comprometiéndose a cumplir asimismo las</w:t>
      </w:r>
      <w:r w:rsidR="00AA7E0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restantes condiciones del pliego.</w:t>
      </w:r>
    </w:p>
    <w:p w:rsidR="00932EB9" w:rsidRPr="00932EB9" w:rsidRDefault="00932EB9" w:rsidP="006A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32EB9">
        <w:rPr>
          <w:rFonts w:ascii="Arial" w:eastAsia="Times New Roman" w:hAnsi="Arial" w:cs="Arial"/>
          <w:sz w:val="24"/>
          <w:szCs w:val="24"/>
          <w:lang w:eastAsia="es-ES"/>
        </w:rPr>
        <w:t>Cuatro. Que no está comprendido en las normas de incompatibilidad</w:t>
      </w:r>
      <w:r w:rsidR="00AA7E0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previstas en la Ley ni a la prohibición de contratar prevista en el Real Decreto</w:t>
      </w:r>
      <w:r w:rsidR="00AA7E0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Legislativo 3/2011, de 14 de noviembre, por el que se aprueba el Texto Refundido</w:t>
      </w:r>
      <w:r w:rsidR="00AA7E0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de la Ley de Contratos del Sector Público;</w:t>
      </w:r>
    </w:p>
    <w:p w:rsidR="00932EB9" w:rsidRDefault="00932EB9" w:rsidP="006A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32EB9">
        <w:rPr>
          <w:rFonts w:ascii="Arial" w:eastAsia="Times New Roman" w:hAnsi="Arial" w:cs="Arial"/>
          <w:sz w:val="24"/>
          <w:szCs w:val="24"/>
          <w:lang w:eastAsia="es-ES"/>
        </w:rPr>
        <w:t>Cinco. Que adjunta la documentación exigida.</w:t>
      </w:r>
    </w:p>
    <w:p w:rsidR="00AA7E00" w:rsidRPr="00932EB9" w:rsidRDefault="00AA7E00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932EB9" w:rsidRDefault="00932EB9" w:rsidP="005F45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s-ES"/>
        </w:rPr>
      </w:pPr>
      <w:r w:rsidRPr="00932EB9">
        <w:rPr>
          <w:rFonts w:ascii="Arial" w:eastAsia="Times New Roman" w:hAnsi="Arial" w:cs="Arial"/>
          <w:sz w:val="24"/>
          <w:szCs w:val="24"/>
          <w:lang w:eastAsia="es-ES"/>
        </w:rPr>
        <w:t>......................................</w:t>
      </w:r>
      <w:r w:rsidR="00AA7E0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gramStart"/>
      <w:r w:rsidRPr="00932EB9">
        <w:rPr>
          <w:rFonts w:ascii="Arial" w:eastAsia="Times New Roman" w:hAnsi="Arial" w:cs="Arial"/>
          <w:sz w:val="24"/>
          <w:szCs w:val="24"/>
          <w:lang w:eastAsia="es-ES"/>
        </w:rPr>
        <w:t>a</w:t>
      </w:r>
      <w:proofErr w:type="gramEnd"/>
      <w:r w:rsidR="00AA7E0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...........</w:t>
      </w:r>
      <w:r w:rsidR="00AA7E0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gramStart"/>
      <w:r w:rsidRPr="00932EB9">
        <w:rPr>
          <w:rFonts w:ascii="Arial" w:eastAsia="Times New Roman" w:hAnsi="Arial" w:cs="Arial"/>
          <w:sz w:val="24"/>
          <w:szCs w:val="24"/>
          <w:lang w:eastAsia="es-ES"/>
        </w:rPr>
        <w:t>de</w:t>
      </w:r>
      <w:proofErr w:type="gramEnd"/>
      <w:r w:rsidR="00AA7E0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......................</w:t>
      </w:r>
      <w:r w:rsidR="00AA7E0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A33DE">
        <w:rPr>
          <w:rFonts w:ascii="Arial" w:eastAsia="Times New Roman" w:hAnsi="Arial" w:cs="Arial"/>
          <w:sz w:val="24"/>
          <w:szCs w:val="24"/>
          <w:lang w:eastAsia="es-ES"/>
        </w:rPr>
        <w:t>de 2017</w:t>
      </w:r>
    </w:p>
    <w:p w:rsidR="00AA7E00" w:rsidRDefault="00AA7E00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AA7E00" w:rsidRPr="00932EB9" w:rsidRDefault="00AA7E00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932EB9" w:rsidRDefault="00932EB9" w:rsidP="005F4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932EB9">
        <w:rPr>
          <w:rFonts w:ascii="Arial" w:eastAsia="Times New Roman" w:hAnsi="Arial" w:cs="Arial"/>
          <w:sz w:val="24"/>
          <w:szCs w:val="24"/>
          <w:lang w:eastAsia="es-ES"/>
        </w:rPr>
        <w:t>Fdo</w:t>
      </w:r>
      <w:proofErr w:type="spellEnd"/>
      <w:r w:rsidRPr="00932EB9">
        <w:rPr>
          <w:rFonts w:ascii="Arial" w:eastAsia="Times New Roman" w:hAnsi="Arial" w:cs="Arial"/>
          <w:sz w:val="24"/>
          <w:szCs w:val="24"/>
          <w:lang w:eastAsia="es-ES"/>
        </w:rPr>
        <w:t>: ................................</w:t>
      </w:r>
    </w:p>
    <w:p w:rsidR="00AA7E00" w:rsidRDefault="00AA7E00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DA33DE" w:rsidRDefault="00DA33DE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23EB3" w:rsidRDefault="00823EB3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AA7E00" w:rsidRDefault="00823EB3" w:rsidP="00823EB3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Me</w:t>
      </w:r>
      <w:r w:rsidR="001F78D3">
        <w:rPr>
          <w:rFonts w:ascii="Arial" w:eastAsia="Times New Roman" w:hAnsi="Arial" w:cs="Arial"/>
          <w:sz w:val="24"/>
          <w:szCs w:val="24"/>
          <w:lang w:eastAsia="es-ES"/>
        </w:rPr>
        <w:t>moria de actividades a realizar con detalle de las mismas y fechas previstas.</w:t>
      </w:r>
    </w:p>
    <w:p w:rsidR="00823EB3" w:rsidRPr="00823EB3" w:rsidRDefault="00823EB3" w:rsidP="00823EB3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5F453F" w:rsidRDefault="005F453F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932EB9" w:rsidRPr="00932EB9" w:rsidRDefault="00AA7E00" w:rsidP="006A2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AA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CLÁUSULA DECIMOSÉPTIMA. </w:t>
      </w:r>
      <w:r w:rsidR="006A2421">
        <w:rPr>
          <w:rFonts w:ascii="Arial" w:eastAsia="Times New Roman" w:hAnsi="Arial" w:cs="Arial"/>
          <w:b/>
          <w:sz w:val="24"/>
          <w:szCs w:val="24"/>
          <w:lang w:eastAsia="es-ES"/>
        </w:rPr>
        <w:t>Constitución de la Mesa de Contratación y Acta de Apertura de Plicas.</w:t>
      </w:r>
    </w:p>
    <w:p w:rsidR="00AA7E00" w:rsidRDefault="00AA7E00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932EB9" w:rsidRDefault="00932EB9" w:rsidP="006A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32EB9">
        <w:rPr>
          <w:rFonts w:ascii="Arial" w:eastAsia="Times New Roman" w:hAnsi="Arial" w:cs="Arial"/>
          <w:sz w:val="24"/>
          <w:szCs w:val="24"/>
          <w:lang w:eastAsia="es-ES"/>
        </w:rPr>
        <w:t xml:space="preserve">La apertura de las proposiciones se realizará </w:t>
      </w:r>
      <w:r w:rsidR="009907A2">
        <w:rPr>
          <w:rFonts w:ascii="Arial" w:eastAsia="Times New Roman" w:hAnsi="Arial" w:cs="Arial"/>
          <w:sz w:val="24"/>
          <w:szCs w:val="24"/>
          <w:lang w:eastAsia="es-ES"/>
        </w:rPr>
        <w:t>lunes 5</w:t>
      </w:r>
      <w:r w:rsidR="006A2421">
        <w:rPr>
          <w:rFonts w:ascii="Arial" w:eastAsia="Times New Roman" w:hAnsi="Arial" w:cs="Arial"/>
          <w:sz w:val="24"/>
          <w:szCs w:val="24"/>
          <w:lang w:eastAsia="es-ES"/>
        </w:rPr>
        <w:t xml:space="preserve"> de junio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 xml:space="preserve"> de</w:t>
      </w:r>
      <w:r w:rsidR="00AA7E0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A33DE">
        <w:rPr>
          <w:rFonts w:ascii="Arial" w:eastAsia="Times New Roman" w:hAnsi="Arial" w:cs="Arial"/>
          <w:sz w:val="24"/>
          <w:szCs w:val="24"/>
          <w:lang w:eastAsia="es-ES"/>
        </w:rPr>
        <w:t>2017</w:t>
      </w:r>
      <w:r w:rsidR="006A242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 xml:space="preserve">en el Salón de Sesiones a las </w:t>
      </w:r>
      <w:r w:rsidR="009907A2">
        <w:rPr>
          <w:rFonts w:ascii="Arial" w:eastAsia="Times New Roman" w:hAnsi="Arial" w:cs="Arial"/>
          <w:sz w:val="24"/>
          <w:szCs w:val="24"/>
          <w:lang w:eastAsia="es-ES"/>
        </w:rPr>
        <w:t>14:15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 xml:space="preserve"> horas.</w:t>
      </w:r>
    </w:p>
    <w:p w:rsidR="006A2421" w:rsidRPr="00932EB9" w:rsidRDefault="006A2421" w:rsidP="006A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932EB9" w:rsidRDefault="00932EB9" w:rsidP="006A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32EB9">
        <w:rPr>
          <w:rFonts w:ascii="Arial" w:eastAsia="Times New Roman" w:hAnsi="Arial" w:cs="Arial"/>
          <w:sz w:val="24"/>
          <w:szCs w:val="24"/>
          <w:lang w:eastAsia="es-ES"/>
        </w:rPr>
        <w:t>La Mesa de contratación estará integrada del siguiente modo:</w:t>
      </w:r>
    </w:p>
    <w:p w:rsidR="00AA7E00" w:rsidRPr="00932EB9" w:rsidRDefault="00AA7E00" w:rsidP="006A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932EB9" w:rsidRPr="006A2421" w:rsidRDefault="00932EB9" w:rsidP="006A242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A2421">
        <w:rPr>
          <w:rFonts w:ascii="Arial" w:eastAsia="Times New Roman" w:hAnsi="Arial" w:cs="Arial"/>
          <w:sz w:val="24"/>
          <w:szCs w:val="24"/>
          <w:lang w:eastAsia="es-ES"/>
        </w:rPr>
        <w:t xml:space="preserve">El Alcalde, o concejal en </w:t>
      </w:r>
      <w:r w:rsidR="00AA7E00" w:rsidRPr="006A2421">
        <w:rPr>
          <w:rFonts w:ascii="Arial" w:eastAsia="Times New Roman" w:hAnsi="Arial" w:cs="Arial"/>
          <w:sz w:val="24"/>
          <w:szCs w:val="24"/>
          <w:lang w:eastAsia="es-ES"/>
        </w:rPr>
        <w:t>quien delegue, como presidente.</w:t>
      </w:r>
    </w:p>
    <w:p w:rsidR="00932EB9" w:rsidRPr="006A2421" w:rsidRDefault="00932EB9" w:rsidP="006A242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A2421">
        <w:rPr>
          <w:rFonts w:ascii="Arial" w:eastAsia="Times New Roman" w:hAnsi="Arial" w:cs="Arial"/>
          <w:sz w:val="24"/>
          <w:szCs w:val="24"/>
          <w:lang w:eastAsia="es-ES"/>
        </w:rPr>
        <w:t>Voca</w:t>
      </w:r>
      <w:r w:rsidR="00AA7E00" w:rsidRPr="006A2421">
        <w:rPr>
          <w:rFonts w:ascii="Arial" w:eastAsia="Times New Roman" w:hAnsi="Arial" w:cs="Arial"/>
          <w:sz w:val="24"/>
          <w:szCs w:val="24"/>
          <w:lang w:eastAsia="es-ES"/>
        </w:rPr>
        <w:t>les designados por la Alcaldía.</w:t>
      </w:r>
    </w:p>
    <w:p w:rsidR="00932EB9" w:rsidRPr="006A2421" w:rsidRDefault="00932EB9" w:rsidP="006A242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A2421">
        <w:rPr>
          <w:rFonts w:ascii="Arial" w:eastAsia="Times New Roman" w:hAnsi="Arial" w:cs="Arial"/>
          <w:sz w:val="24"/>
          <w:szCs w:val="24"/>
          <w:lang w:eastAsia="es-ES"/>
        </w:rPr>
        <w:t>El Secretario del Ayuntamiento.</w:t>
      </w:r>
    </w:p>
    <w:p w:rsidR="00AA7E00" w:rsidRPr="00932EB9" w:rsidRDefault="00AA7E00" w:rsidP="006A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932EB9" w:rsidRDefault="00932EB9" w:rsidP="006A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32EB9">
        <w:rPr>
          <w:rFonts w:ascii="Arial" w:eastAsia="Times New Roman" w:hAnsi="Arial" w:cs="Arial"/>
          <w:sz w:val="24"/>
          <w:szCs w:val="24"/>
          <w:lang w:eastAsia="es-ES"/>
        </w:rPr>
        <w:t>Finalizado el plazo de presentación de las proposiciones, se constituirá la</w:t>
      </w:r>
      <w:r w:rsidR="00AA7E0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Mesa de contratación de las ofertas, Examinará y calificará la documentación</w:t>
      </w:r>
      <w:r w:rsidR="00AA7E0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presentada en el sobre A, no admitiendo a la contratación a los licitadores que no</w:t>
      </w:r>
      <w:r w:rsidR="00AA7E0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hayan presentado la documentación requerida y en los términos exigidos, salvo que</w:t>
      </w:r>
      <w:r w:rsidR="00AA7E0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los mismos sean subsanables. La Mesa podrá si lo estima conveniente conceder un</w:t>
      </w:r>
      <w:r w:rsidR="00AA7E0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plazo de tres días naturales para que el licitador corrija los defectos u omisiones,</w:t>
      </w:r>
      <w:r w:rsidR="00AA7E0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erro</w:t>
      </w:r>
      <w:r w:rsidR="00AA7E00">
        <w:rPr>
          <w:rFonts w:ascii="Arial" w:eastAsia="Times New Roman" w:hAnsi="Arial" w:cs="Arial"/>
          <w:sz w:val="24"/>
          <w:szCs w:val="24"/>
          <w:lang w:eastAsia="es-ES"/>
        </w:rPr>
        <w:t>res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 xml:space="preserve"> subsanables. Transcurrido dicho plazo de subsanación, la Mesa determinará</w:t>
      </w:r>
      <w:r w:rsidR="00AA7E0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que l</w:t>
      </w:r>
      <w:r w:rsidR="00AA7E00">
        <w:rPr>
          <w:rFonts w:ascii="Arial" w:eastAsia="Times New Roman" w:hAnsi="Arial" w:cs="Arial"/>
          <w:sz w:val="24"/>
          <w:szCs w:val="24"/>
          <w:lang w:eastAsia="es-ES"/>
        </w:rPr>
        <w:t>icitadores queda admitidos y se</w:t>
      </w:r>
      <w:r w:rsidR="006A2421">
        <w:rPr>
          <w:rFonts w:ascii="Arial" w:eastAsia="Times New Roman" w:hAnsi="Arial" w:cs="Arial"/>
          <w:sz w:val="24"/>
          <w:szCs w:val="24"/>
          <w:lang w:eastAsia="es-ES"/>
        </w:rPr>
        <w:t xml:space="preserve"> abrirá el segundo sobre.</w:t>
      </w:r>
    </w:p>
    <w:p w:rsidR="00AA7E00" w:rsidRPr="00932EB9" w:rsidRDefault="00AA7E00" w:rsidP="00865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932EB9" w:rsidRDefault="00932EB9" w:rsidP="00865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32EB9">
        <w:rPr>
          <w:rFonts w:ascii="Arial" w:eastAsia="Times New Roman" w:hAnsi="Arial" w:cs="Arial"/>
          <w:sz w:val="24"/>
          <w:szCs w:val="24"/>
          <w:lang w:eastAsia="es-ES"/>
        </w:rPr>
        <w:t>Si no fuese necesario la subsanación acto seguido se procederá a la apertura</w:t>
      </w:r>
      <w:r w:rsidR="00AA7E0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del sobre B pudiendo rechazar en el momento aquellas que se aparten</w:t>
      </w:r>
      <w:r w:rsidR="00AA7E0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sustancialmente del modelo o comporten error manifiesto.</w:t>
      </w:r>
    </w:p>
    <w:p w:rsidR="00AA7E00" w:rsidRPr="00932EB9" w:rsidRDefault="00AA7E00" w:rsidP="00865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932EB9" w:rsidRDefault="00932EB9" w:rsidP="00865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32EB9">
        <w:rPr>
          <w:rFonts w:ascii="Arial" w:eastAsia="Times New Roman" w:hAnsi="Arial" w:cs="Arial"/>
          <w:sz w:val="24"/>
          <w:szCs w:val="24"/>
          <w:lang w:eastAsia="es-ES"/>
        </w:rPr>
        <w:t>Determinada la proposición más ventajosa por la Mesa de contratación, se</w:t>
      </w:r>
      <w:r w:rsidR="00AA7E0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levantará acta que será elevada al Órgano de Contratación.</w:t>
      </w:r>
    </w:p>
    <w:p w:rsidR="00AA7E00" w:rsidRPr="00932EB9" w:rsidRDefault="00AA7E00" w:rsidP="00865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932EB9" w:rsidRDefault="00932EB9" w:rsidP="00865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32EB9">
        <w:rPr>
          <w:rFonts w:ascii="Arial" w:eastAsia="Times New Roman" w:hAnsi="Arial" w:cs="Arial"/>
          <w:sz w:val="24"/>
          <w:szCs w:val="24"/>
          <w:lang w:eastAsia="es-ES"/>
        </w:rPr>
        <w:t>El órgano de contratación requerirá al licitador que haya presentado la mejor</w:t>
      </w:r>
      <w:r w:rsidR="00AA7E0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 xml:space="preserve">oferta, para que en el plazo de </w:t>
      </w:r>
      <w:r w:rsidR="006A2421">
        <w:rPr>
          <w:rFonts w:ascii="Arial" w:eastAsia="Times New Roman" w:hAnsi="Arial" w:cs="Arial"/>
          <w:sz w:val="24"/>
          <w:szCs w:val="24"/>
          <w:lang w:eastAsia="es-ES"/>
        </w:rPr>
        <w:t>cinco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 xml:space="preserve"> días a contar desde el siguiente a la recepción</w:t>
      </w:r>
      <w:r w:rsidR="00AA7E0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del requerimiento, presente la documentación justificativa de hallarse al corriente</w:t>
      </w:r>
      <w:r w:rsidR="00AA7E0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en el cumplimiento de sus obligaciones tributarias y con la Seguridad Social, así</w:t>
      </w:r>
      <w:r w:rsidR="00AA7E0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2EB9">
        <w:rPr>
          <w:rFonts w:ascii="Arial" w:eastAsia="Times New Roman" w:hAnsi="Arial" w:cs="Arial"/>
          <w:sz w:val="24"/>
          <w:szCs w:val="24"/>
          <w:lang w:eastAsia="es-ES"/>
        </w:rPr>
        <w:t>como la constitución de fianza definitiva.</w:t>
      </w:r>
    </w:p>
    <w:p w:rsidR="00AA7E00" w:rsidRPr="00932EB9" w:rsidRDefault="00AA7E00" w:rsidP="00865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A7E00" w:rsidRDefault="00AA7E00" w:rsidP="00865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A7E00">
        <w:rPr>
          <w:rFonts w:ascii="Arial" w:eastAsia="Times New Roman" w:hAnsi="Arial" w:cs="Arial"/>
          <w:sz w:val="24"/>
          <w:szCs w:val="24"/>
          <w:lang w:eastAsia="es-ES"/>
        </w:rPr>
        <w:t>Si en el plazo concedido no se presentase la documentación se entenderá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A7E00">
        <w:rPr>
          <w:rFonts w:ascii="Arial" w:eastAsia="Times New Roman" w:hAnsi="Arial" w:cs="Arial"/>
          <w:sz w:val="24"/>
          <w:szCs w:val="24"/>
          <w:lang w:eastAsia="es-ES"/>
        </w:rPr>
        <w:t>que el licitador ha retirado su oferta, procediéndose en este caso a recabar la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A7E00">
        <w:rPr>
          <w:rFonts w:ascii="Arial" w:eastAsia="Times New Roman" w:hAnsi="Arial" w:cs="Arial"/>
          <w:sz w:val="24"/>
          <w:szCs w:val="24"/>
          <w:lang w:eastAsia="es-ES"/>
        </w:rPr>
        <w:t>misma documentación al licitador siguiente.</w:t>
      </w:r>
    </w:p>
    <w:p w:rsidR="00AA7E00" w:rsidRPr="00AA7E00" w:rsidRDefault="00AA7E00" w:rsidP="00865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A7E00" w:rsidRDefault="00AA7E00" w:rsidP="00865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A7E00">
        <w:rPr>
          <w:rFonts w:ascii="Arial" w:eastAsia="Times New Roman" w:hAnsi="Arial" w:cs="Arial"/>
          <w:sz w:val="24"/>
          <w:szCs w:val="24"/>
          <w:lang w:eastAsia="es-ES"/>
        </w:rPr>
        <w:t>El órgano de contratación deberá adjudicar el contrato dentro de los cinco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A7E00">
        <w:rPr>
          <w:rFonts w:ascii="Arial" w:eastAsia="Times New Roman" w:hAnsi="Arial" w:cs="Arial"/>
          <w:sz w:val="24"/>
          <w:szCs w:val="24"/>
          <w:lang w:eastAsia="es-ES"/>
        </w:rPr>
        <w:t>días hábiles siguientes a la recepción de la documentación.</w:t>
      </w:r>
    </w:p>
    <w:p w:rsidR="006A2421" w:rsidRPr="00AA7E00" w:rsidRDefault="006A2421" w:rsidP="00865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A7E00" w:rsidRDefault="00AA7E00" w:rsidP="00865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A7E00">
        <w:rPr>
          <w:rFonts w:ascii="Arial" w:eastAsia="Times New Roman" w:hAnsi="Arial" w:cs="Arial"/>
          <w:sz w:val="24"/>
          <w:szCs w:val="24"/>
          <w:lang w:eastAsia="es-ES"/>
        </w:rPr>
        <w:t>La adjudicación deberá ser motivada se notificará a los candidatos 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A7E00">
        <w:rPr>
          <w:rFonts w:ascii="Arial" w:eastAsia="Times New Roman" w:hAnsi="Arial" w:cs="Arial"/>
          <w:sz w:val="24"/>
          <w:szCs w:val="24"/>
          <w:lang w:eastAsia="es-ES"/>
        </w:rPr>
        <w:t>licitadores y, simultáneamente, se publicará en el perfil de contratante.</w:t>
      </w:r>
    </w:p>
    <w:p w:rsidR="00AA7E00" w:rsidRDefault="00AA7E00" w:rsidP="00865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5F453F" w:rsidRDefault="005F453F" w:rsidP="00865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A7E00" w:rsidRPr="00AA7E00" w:rsidRDefault="00AA7E00" w:rsidP="00865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AA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CLÁUSULA DECIMOCTAVA. </w:t>
      </w:r>
      <w:r w:rsidR="0086529D">
        <w:rPr>
          <w:rFonts w:ascii="Arial" w:eastAsia="Times New Roman" w:hAnsi="Arial" w:cs="Arial"/>
          <w:b/>
          <w:sz w:val="24"/>
          <w:szCs w:val="24"/>
          <w:lang w:eastAsia="es-ES"/>
        </w:rPr>
        <w:t>Formalización del contrato.</w:t>
      </w:r>
    </w:p>
    <w:p w:rsidR="00AA7E00" w:rsidRPr="00AA7E00" w:rsidRDefault="00AA7E00" w:rsidP="00865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A7E00" w:rsidRDefault="00AA7E00" w:rsidP="00865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A7E00">
        <w:rPr>
          <w:rFonts w:ascii="Arial" w:eastAsia="Times New Roman" w:hAnsi="Arial" w:cs="Arial"/>
          <w:sz w:val="24"/>
          <w:szCs w:val="24"/>
          <w:lang w:eastAsia="es-ES"/>
        </w:rPr>
        <w:t>La formalización del contrato en documento administrativo se efectuará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A7E00">
        <w:rPr>
          <w:rFonts w:ascii="Arial" w:eastAsia="Times New Roman" w:hAnsi="Arial" w:cs="Arial"/>
          <w:sz w:val="24"/>
          <w:szCs w:val="24"/>
          <w:lang w:eastAsia="es-ES"/>
        </w:rPr>
        <w:t xml:space="preserve">dentro de los </w:t>
      </w:r>
      <w:r w:rsidR="0086529D">
        <w:rPr>
          <w:rFonts w:ascii="Arial" w:eastAsia="Times New Roman" w:hAnsi="Arial" w:cs="Arial"/>
          <w:sz w:val="24"/>
          <w:szCs w:val="24"/>
          <w:lang w:eastAsia="es-ES"/>
        </w:rPr>
        <w:t>tres</w:t>
      </w:r>
      <w:r w:rsidRPr="00AA7E00">
        <w:rPr>
          <w:rFonts w:ascii="Arial" w:eastAsia="Times New Roman" w:hAnsi="Arial" w:cs="Arial"/>
          <w:sz w:val="24"/>
          <w:szCs w:val="24"/>
          <w:lang w:eastAsia="es-ES"/>
        </w:rPr>
        <w:t xml:space="preserve"> días hábiles siguientes a contar desde la fecha de la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A7E00">
        <w:rPr>
          <w:rFonts w:ascii="Arial" w:eastAsia="Times New Roman" w:hAnsi="Arial" w:cs="Arial"/>
          <w:sz w:val="24"/>
          <w:szCs w:val="24"/>
          <w:lang w:eastAsia="es-ES"/>
        </w:rPr>
        <w:t>notificación de la adjudicación; constituyendo dicho documento título suficiente para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A7E00">
        <w:rPr>
          <w:rFonts w:ascii="Arial" w:eastAsia="Times New Roman" w:hAnsi="Arial" w:cs="Arial"/>
          <w:sz w:val="24"/>
          <w:szCs w:val="24"/>
          <w:lang w:eastAsia="es-ES"/>
        </w:rPr>
        <w:t xml:space="preserve">acceder a cualquier registro público. </w:t>
      </w:r>
    </w:p>
    <w:p w:rsidR="00AA7E00" w:rsidRPr="00AA7E00" w:rsidRDefault="00AA7E00" w:rsidP="00865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A7E00" w:rsidRDefault="00AA7E00" w:rsidP="00865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A7E00">
        <w:rPr>
          <w:rFonts w:ascii="Arial" w:eastAsia="Times New Roman" w:hAnsi="Arial" w:cs="Arial"/>
          <w:sz w:val="24"/>
          <w:szCs w:val="24"/>
          <w:lang w:eastAsia="es-ES"/>
        </w:rPr>
        <w:t>El contratista podrá solicitar que el contrato se eleve a escritura pública,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A7E00">
        <w:rPr>
          <w:rFonts w:ascii="Arial" w:eastAsia="Times New Roman" w:hAnsi="Arial" w:cs="Arial"/>
          <w:sz w:val="24"/>
          <w:szCs w:val="24"/>
          <w:lang w:eastAsia="es-ES"/>
        </w:rPr>
        <w:t xml:space="preserve">corriendo de su cargo los correspondientes gastos. </w:t>
      </w:r>
    </w:p>
    <w:p w:rsidR="00AA7E00" w:rsidRDefault="00AA7E00" w:rsidP="00865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A7E00" w:rsidRPr="00AA7E00" w:rsidRDefault="00AA7E00" w:rsidP="00865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A7E00">
        <w:rPr>
          <w:rFonts w:ascii="Arial" w:eastAsia="Times New Roman" w:hAnsi="Arial" w:cs="Arial"/>
          <w:sz w:val="24"/>
          <w:szCs w:val="24"/>
          <w:lang w:eastAsia="es-ES"/>
        </w:rPr>
        <w:lastRenderedPageBreak/>
        <w:t>Cuando por causas imputables al contratista no pudiere formalizarse el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A7E00">
        <w:rPr>
          <w:rFonts w:ascii="Arial" w:eastAsia="Times New Roman" w:hAnsi="Arial" w:cs="Arial"/>
          <w:sz w:val="24"/>
          <w:szCs w:val="24"/>
          <w:lang w:eastAsia="es-ES"/>
        </w:rPr>
        <w:t>contrato dentro del plazo indicado, la Administración podrá acordar la incautación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A7E00">
        <w:rPr>
          <w:rFonts w:ascii="Arial" w:eastAsia="Times New Roman" w:hAnsi="Arial" w:cs="Arial"/>
          <w:sz w:val="24"/>
          <w:szCs w:val="24"/>
          <w:lang w:eastAsia="es-ES"/>
        </w:rPr>
        <w:t>sobre garantía definitiva del importe de la garantía provisional que, en su caso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A7E00">
        <w:rPr>
          <w:rFonts w:ascii="Arial" w:eastAsia="Times New Roman" w:hAnsi="Arial" w:cs="Arial"/>
          <w:sz w:val="24"/>
          <w:szCs w:val="24"/>
          <w:lang w:eastAsia="es-ES"/>
        </w:rPr>
        <w:t>hubiese exigido.</w:t>
      </w:r>
    </w:p>
    <w:p w:rsidR="00AA7E00" w:rsidRDefault="00AA7E00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AA7E00" w:rsidRDefault="00AA7E00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AA7E00" w:rsidRPr="00AA7E00" w:rsidRDefault="00AA7E00" w:rsidP="00865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AA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CLÁUSULA DECIMONOVENA. </w:t>
      </w:r>
      <w:r w:rsidR="0086529D">
        <w:rPr>
          <w:rFonts w:ascii="Arial" w:eastAsia="Times New Roman" w:hAnsi="Arial" w:cs="Arial"/>
          <w:b/>
          <w:sz w:val="24"/>
          <w:szCs w:val="24"/>
          <w:lang w:eastAsia="es-ES"/>
        </w:rPr>
        <w:t>Régimen Jurídico.</w:t>
      </w:r>
    </w:p>
    <w:p w:rsidR="00AA7E00" w:rsidRPr="00AA7E00" w:rsidRDefault="00AA7E00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AA7E00" w:rsidRDefault="00AA7E00" w:rsidP="00865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A7E00">
        <w:rPr>
          <w:rFonts w:ascii="Arial" w:eastAsia="Times New Roman" w:hAnsi="Arial" w:cs="Arial"/>
          <w:sz w:val="24"/>
          <w:szCs w:val="24"/>
          <w:lang w:eastAsia="es-ES"/>
        </w:rPr>
        <w:t>Este contrato tiene carácter administrativo y su preparación, adjudicación,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A7E00">
        <w:rPr>
          <w:rFonts w:ascii="Arial" w:eastAsia="Times New Roman" w:hAnsi="Arial" w:cs="Arial"/>
          <w:sz w:val="24"/>
          <w:szCs w:val="24"/>
          <w:lang w:eastAsia="es-ES"/>
        </w:rPr>
        <w:t>efectos y extinción se regirá por lo establecido en este Pliego, y para lo no previsto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A7E00">
        <w:rPr>
          <w:rFonts w:ascii="Arial" w:eastAsia="Times New Roman" w:hAnsi="Arial" w:cs="Arial"/>
          <w:sz w:val="24"/>
          <w:szCs w:val="24"/>
          <w:lang w:eastAsia="es-ES"/>
        </w:rPr>
        <w:t>en él, será de aplicación el Texto Refundido de la Ley de Contratos del Sector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A7E00">
        <w:rPr>
          <w:rFonts w:ascii="Arial" w:eastAsia="Times New Roman" w:hAnsi="Arial" w:cs="Arial"/>
          <w:sz w:val="24"/>
          <w:szCs w:val="24"/>
          <w:lang w:eastAsia="es-ES"/>
        </w:rPr>
        <w:t>Público, aprobado por el Real Decreto Legislativo 3/2011, de 14 de noviembre, el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A7E00">
        <w:rPr>
          <w:rFonts w:ascii="Arial" w:eastAsia="Times New Roman" w:hAnsi="Arial" w:cs="Arial"/>
          <w:sz w:val="24"/>
          <w:szCs w:val="24"/>
          <w:lang w:eastAsia="es-ES"/>
        </w:rPr>
        <w:t>Real Decreto 817/2009, de 8 de mayo, por el que se desarrolla parcialmente la Ley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A7E00">
        <w:rPr>
          <w:rFonts w:ascii="Arial" w:eastAsia="Times New Roman" w:hAnsi="Arial" w:cs="Arial"/>
          <w:sz w:val="24"/>
          <w:szCs w:val="24"/>
          <w:lang w:eastAsia="es-ES"/>
        </w:rPr>
        <w:t>30/2007, de 30 de octubre, de Contratos del Sector Público, y el Real Decreto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A7E00">
        <w:rPr>
          <w:rFonts w:ascii="Arial" w:eastAsia="Times New Roman" w:hAnsi="Arial" w:cs="Arial"/>
          <w:sz w:val="24"/>
          <w:szCs w:val="24"/>
          <w:lang w:eastAsia="es-ES"/>
        </w:rPr>
        <w:t>1098/2001, de 12 de octubre, por el que se aprueba el Reglamento General de la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A7E00">
        <w:rPr>
          <w:rFonts w:ascii="Arial" w:eastAsia="Times New Roman" w:hAnsi="Arial" w:cs="Arial"/>
          <w:sz w:val="24"/>
          <w:szCs w:val="24"/>
          <w:lang w:eastAsia="es-ES"/>
        </w:rPr>
        <w:t>Ley de Contratos de las Administraciones Públicas y esté vigente tras la entrada en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A7E00">
        <w:rPr>
          <w:rFonts w:ascii="Arial" w:eastAsia="Times New Roman" w:hAnsi="Arial" w:cs="Arial"/>
          <w:sz w:val="24"/>
          <w:szCs w:val="24"/>
          <w:lang w:eastAsia="es-ES"/>
        </w:rPr>
        <w:t>vigor del RD 817/2009; supletoriamente se aplicarán las restantes normas de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A7E00">
        <w:rPr>
          <w:rFonts w:ascii="Arial" w:eastAsia="Times New Roman" w:hAnsi="Arial" w:cs="Arial"/>
          <w:sz w:val="24"/>
          <w:szCs w:val="24"/>
          <w:lang w:eastAsia="es-ES"/>
        </w:rPr>
        <w:t xml:space="preserve">derecho administrativo y, en su defecto, las normas de derecho privado. </w:t>
      </w:r>
    </w:p>
    <w:p w:rsidR="00AA7E00" w:rsidRPr="00AA7E00" w:rsidRDefault="00AA7E00" w:rsidP="00865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A7E00" w:rsidRDefault="00AA7E00" w:rsidP="00865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A7E00">
        <w:rPr>
          <w:rFonts w:ascii="Arial" w:eastAsia="Times New Roman" w:hAnsi="Arial" w:cs="Arial"/>
          <w:sz w:val="24"/>
          <w:szCs w:val="24"/>
          <w:lang w:eastAsia="es-ES"/>
        </w:rPr>
        <w:t>El Orden Jurisdiccional Contencioso-Administrativo será el competente para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A7E00">
        <w:rPr>
          <w:rFonts w:ascii="Arial" w:eastAsia="Times New Roman" w:hAnsi="Arial" w:cs="Arial"/>
          <w:sz w:val="24"/>
          <w:szCs w:val="24"/>
          <w:lang w:eastAsia="es-ES"/>
        </w:rPr>
        <w:t>resolver las controversias que surjan entre las partes en el presente contrato de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A7E00">
        <w:rPr>
          <w:rFonts w:ascii="Arial" w:eastAsia="Times New Roman" w:hAnsi="Arial" w:cs="Arial"/>
          <w:sz w:val="24"/>
          <w:szCs w:val="24"/>
          <w:lang w:eastAsia="es-ES"/>
        </w:rPr>
        <w:t>conformidad con lo dispuesto en el artículo 21.1 del Texto Refundido de la Ley de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A7E00">
        <w:rPr>
          <w:rFonts w:ascii="Arial" w:eastAsia="Times New Roman" w:hAnsi="Arial" w:cs="Arial"/>
          <w:sz w:val="24"/>
          <w:szCs w:val="24"/>
          <w:lang w:eastAsia="es-ES"/>
        </w:rPr>
        <w:t>Contratos del Sector Público, aprobado por el Real Decreto Legislativo 3/2011, de 14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A7E00">
        <w:rPr>
          <w:rFonts w:ascii="Arial" w:eastAsia="Times New Roman" w:hAnsi="Arial" w:cs="Arial"/>
          <w:sz w:val="24"/>
          <w:szCs w:val="24"/>
          <w:lang w:eastAsia="es-ES"/>
        </w:rPr>
        <w:t xml:space="preserve">de noviembre. </w:t>
      </w:r>
    </w:p>
    <w:p w:rsidR="00AA7E00" w:rsidRPr="00AA7E00" w:rsidRDefault="00AA7E00" w:rsidP="00865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A7E00" w:rsidRDefault="00AA7E00" w:rsidP="00865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A7E00">
        <w:rPr>
          <w:rFonts w:ascii="Arial" w:eastAsia="Times New Roman" w:hAnsi="Arial" w:cs="Arial"/>
          <w:sz w:val="24"/>
          <w:szCs w:val="24"/>
          <w:lang w:eastAsia="es-ES"/>
        </w:rPr>
        <w:t>Todas las cuestiones o divergencias que puedan surgir se resolverán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A7E00">
        <w:rPr>
          <w:rFonts w:ascii="Arial" w:eastAsia="Times New Roman" w:hAnsi="Arial" w:cs="Arial"/>
          <w:sz w:val="24"/>
          <w:szCs w:val="24"/>
          <w:lang w:eastAsia="es-ES"/>
        </w:rPr>
        <w:t>por la vía administrativa o por la jurisdicción contencioso-administrativa.</w:t>
      </w:r>
    </w:p>
    <w:p w:rsidR="0086529D" w:rsidRDefault="0086529D" w:rsidP="00865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6529D" w:rsidRDefault="0086529D" w:rsidP="00865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6529D" w:rsidRDefault="0086529D" w:rsidP="00865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5F453F" w:rsidRDefault="005F453F" w:rsidP="00865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A7E00" w:rsidRPr="00AA7E00" w:rsidRDefault="00AA7E00" w:rsidP="00865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A7E00" w:rsidRPr="00AA7E00" w:rsidRDefault="00F8686F" w:rsidP="00816F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Cilleruelo de Abajo</w:t>
      </w:r>
      <w:r w:rsidR="00AA7E00" w:rsidRPr="00AA7E00">
        <w:rPr>
          <w:rFonts w:ascii="Arial" w:eastAsia="Times New Roman" w:hAnsi="Arial" w:cs="Arial"/>
          <w:sz w:val="24"/>
          <w:szCs w:val="24"/>
          <w:lang w:eastAsia="es-ES"/>
        </w:rPr>
        <w:t xml:space="preserve">, a </w:t>
      </w:r>
      <w:r w:rsidR="009907A2">
        <w:rPr>
          <w:rFonts w:ascii="Arial" w:eastAsia="Times New Roman" w:hAnsi="Arial" w:cs="Arial"/>
          <w:sz w:val="24"/>
          <w:szCs w:val="24"/>
          <w:lang w:eastAsia="es-ES"/>
        </w:rPr>
        <w:t>15</w:t>
      </w:r>
      <w:r w:rsidR="005F453F">
        <w:rPr>
          <w:rFonts w:ascii="Arial" w:eastAsia="Times New Roman" w:hAnsi="Arial" w:cs="Arial"/>
          <w:sz w:val="24"/>
          <w:szCs w:val="24"/>
          <w:lang w:eastAsia="es-ES"/>
        </w:rPr>
        <w:t xml:space="preserve"> de mayo</w:t>
      </w:r>
      <w:r w:rsidR="00DA33DE">
        <w:rPr>
          <w:rFonts w:ascii="Arial" w:eastAsia="Times New Roman" w:hAnsi="Arial" w:cs="Arial"/>
          <w:sz w:val="24"/>
          <w:szCs w:val="24"/>
          <w:lang w:eastAsia="es-ES"/>
        </w:rPr>
        <w:t xml:space="preserve"> de 2017</w:t>
      </w:r>
      <w:r w:rsidR="00AA7E00" w:rsidRPr="00AA7E00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F8686F" w:rsidRDefault="00F8686F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6529D" w:rsidRDefault="0086529D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6529D" w:rsidRDefault="0086529D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5F453F" w:rsidRDefault="005F453F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5F453F" w:rsidRDefault="005F453F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5F453F" w:rsidRDefault="005F453F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F8686F" w:rsidRDefault="00F8686F" w:rsidP="00ED2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AA7E00" w:rsidRDefault="00F8686F" w:rsidP="008652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La Alcaldesa</w:t>
      </w:r>
    </w:p>
    <w:p w:rsidR="00F8686F" w:rsidRDefault="00F8686F" w:rsidP="008652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5F453F" w:rsidRDefault="005F453F" w:rsidP="008652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F8686F" w:rsidRDefault="00F8686F" w:rsidP="008652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5F453F" w:rsidRDefault="005F453F" w:rsidP="008652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F8686F" w:rsidRPr="00AA7E00" w:rsidRDefault="00F8686F" w:rsidP="008652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AA7E00" w:rsidRPr="00AA7E00" w:rsidRDefault="00AA7E00" w:rsidP="008652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AA7E00">
        <w:rPr>
          <w:rFonts w:ascii="Arial" w:eastAsia="Times New Roman" w:hAnsi="Arial" w:cs="Arial"/>
          <w:sz w:val="24"/>
          <w:szCs w:val="24"/>
          <w:lang w:eastAsia="es-ES"/>
        </w:rPr>
        <w:t>Fdo</w:t>
      </w:r>
      <w:proofErr w:type="gramStart"/>
      <w:r w:rsidRPr="00AA7E00">
        <w:rPr>
          <w:rFonts w:ascii="Arial" w:eastAsia="Times New Roman" w:hAnsi="Arial" w:cs="Arial"/>
          <w:sz w:val="24"/>
          <w:szCs w:val="24"/>
          <w:lang w:eastAsia="es-ES"/>
        </w:rPr>
        <w:t>..</w:t>
      </w:r>
      <w:proofErr w:type="gramEnd"/>
      <w:r w:rsidRPr="00AA7E0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8686F">
        <w:rPr>
          <w:rFonts w:ascii="Arial" w:eastAsia="Times New Roman" w:hAnsi="Arial" w:cs="Arial"/>
          <w:sz w:val="24"/>
          <w:szCs w:val="24"/>
          <w:lang w:eastAsia="es-ES"/>
        </w:rPr>
        <w:t>Sonia Abajo Aragón</w:t>
      </w:r>
    </w:p>
    <w:p w:rsidR="00AA7E00" w:rsidRPr="00AA7E00" w:rsidRDefault="00AA7E00" w:rsidP="00ED247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:rsidR="00823EB3" w:rsidRDefault="00823EB3" w:rsidP="00ED247F">
      <w:pPr>
        <w:spacing w:after="0" w:line="240" w:lineRule="auto"/>
      </w:pPr>
    </w:p>
    <w:sectPr w:rsidR="00823EB3" w:rsidSect="001F78D3">
      <w:headerReference w:type="default" r:id="rId7"/>
      <w:pgSz w:w="11906" w:h="16838"/>
      <w:pgMar w:top="1417" w:right="1701" w:bottom="1276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E97" w:rsidRDefault="00916E97" w:rsidP="0086529D">
      <w:pPr>
        <w:spacing w:after="0" w:line="240" w:lineRule="auto"/>
      </w:pPr>
      <w:r>
        <w:separator/>
      </w:r>
    </w:p>
  </w:endnote>
  <w:endnote w:type="continuationSeparator" w:id="0">
    <w:p w:rsidR="00916E97" w:rsidRDefault="00916E97" w:rsidP="0086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E97" w:rsidRDefault="00916E97" w:rsidP="0086529D">
      <w:pPr>
        <w:spacing w:after="0" w:line="240" w:lineRule="auto"/>
      </w:pPr>
      <w:r>
        <w:separator/>
      </w:r>
    </w:p>
  </w:footnote>
  <w:footnote w:type="continuationSeparator" w:id="0">
    <w:p w:rsidR="00916E97" w:rsidRDefault="00916E97" w:rsidP="00865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bsica1"/>
      <w:tblW w:w="10184" w:type="dxa"/>
      <w:jc w:val="center"/>
      <w:tblInd w:w="-885" w:type="dxa"/>
      <w:tblLook w:val="04A0"/>
    </w:tblPr>
    <w:tblGrid>
      <w:gridCol w:w="1254"/>
      <w:gridCol w:w="8930"/>
    </w:tblGrid>
    <w:tr w:rsidR="00823EB3" w:rsidRPr="00F8110F" w:rsidTr="0086529D">
      <w:trPr>
        <w:cnfStyle w:val="100000000000"/>
        <w:jc w:val="center"/>
      </w:trPr>
      <w:tc>
        <w:tcPr>
          <w:tcW w:w="1254" w:type="dxa"/>
        </w:tcPr>
        <w:p w:rsidR="00823EB3" w:rsidRPr="00250DB8" w:rsidRDefault="00823EB3" w:rsidP="00823EB3">
          <w:pPr>
            <w:pStyle w:val="Ttulo2"/>
            <w:outlineLvl w:val="1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w:drawing>
              <wp:inline distT="0" distB="0" distL="0" distR="0">
                <wp:extent cx="354312" cy="576000"/>
                <wp:effectExtent l="19050" t="0" r="7638" b="0"/>
                <wp:docPr id="4" name="Imagen 132" descr="http://escudosybanderas.burgos.es/sites/escudosybanderas.burgos.es/files/imagecache/shadowbox_1024x1024/escudos/cilleruelo-de-abajo/cilleruelo-de-abaj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2" descr="http://escudosybanderas.burgos.es/sites/escudosybanderas.burgos.es/files/imagecache/shadowbox_1024x1024/escudos/cilleruelo-de-abajo/cilleruelo-de-abaj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312" cy="57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</w:tcPr>
        <w:p w:rsidR="00823EB3" w:rsidRPr="006B46A8" w:rsidRDefault="00823EB3" w:rsidP="00823EB3">
          <w:pPr>
            <w:pStyle w:val="Ttulo2"/>
            <w:jc w:val="center"/>
            <w:outlineLvl w:val="1"/>
            <w:rPr>
              <w:rFonts w:ascii="Tahoma" w:hAnsi="Tahoma" w:cs="Tahoma"/>
              <w:sz w:val="36"/>
              <w:szCs w:val="36"/>
            </w:rPr>
          </w:pPr>
          <w:r w:rsidRPr="006B46A8">
            <w:rPr>
              <w:rFonts w:ascii="Tahoma" w:hAnsi="Tahoma" w:cs="Tahoma"/>
              <w:sz w:val="36"/>
              <w:szCs w:val="36"/>
            </w:rPr>
            <w:t>Ayuntamiento de Cilleruelo de Abajo</w:t>
          </w:r>
        </w:p>
        <w:p w:rsidR="00823EB3" w:rsidRPr="0079765F" w:rsidRDefault="00823EB3" w:rsidP="0086529D">
          <w:pPr>
            <w:jc w:val="center"/>
            <w:rPr>
              <w:rFonts w:ascii="Tahoma" w:hAnsi="Tahoma" w:cs="Tahoma"/>
              <w:b/>
              <w:sz w:val="28"/>
              <w:szCs w:val="28"/>
            </w:rPr>
          </w:pPr>
          <w:r>
            <w:rPr>
              <w:rFonts w:ascii="Tahoma" w:hAnsi="Tahoma" w:cs="Tahoma"/>
              <w:b/>
              <w:sz w:val="28"/>
              <w:szCs w:val="28"/>
            </w:rPr>
            <w:t xml:space="preserve">PLIEGO CLAUSULAS ADMINISTRATIVAS PARTÍCULARES. </w:t>
          </w:r>
          <w:r>
            <w:rPr>
              <w:rFonts w:ascii="Verdana" w:hAnsi="Verdana"/>
              <w:b/>
            </w:rPr>
            <w:t>GESTIÓN PISCINAS MUNICIPALES</w:t>
          </w:r>
        </w:p>
      </w:tc>
    </w:tr>
  </w:tbl>
  <w:p w:rsidR="00823EB3" w:rsidRDefault="00823EB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1F8"/>
    <w:multiLevelType w:val="hybridMultilevel"/>
    <w:tmpl w:val="C45E00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85286"/>
    <w:multiLevelType w:val="hybridMultilevel"/>
    <w:tmpl w:val="5C2680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61AE2"/>
    <w:multiLevelType w:val="hybridMultilevel"/>
    <w:tmpl w:val="83F606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2283F"/>
    <w:multiLevelType w:val="hybridMultilevel"/>
    <w:tmpl w:val="783291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3607A"/>
    <w:multiLevelType w:val="hybridMultilevel"/>
    <w:tmpl w:val="CEB2F7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B5BF4"/>
    <w:multiLevelType w:val="hybridMultilevel"/>
    <w:tmpl w:val="8DFEBE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D2912"/>
    <w:multiLevelType w:val="hybridMultilevel"/>
    <w:tmpl w:val="0AD288A4"/>
    <w:lvl w:ilvl="0" w:tplc="AB2E70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B117F"/>
    <w:multiLevelType w:val="hybridMultilevel"/>
    <w:tmpl w:val="C65064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A15FF"/>
    <w:multiLevelType w:val="hybridMultilevel"/>
    <w:tmpl w:val="1BB8C236"/>
    <w:lvl w:ilvl="0" w:tplc="017C4E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828BB"/>
    <w:multiLevelType w:val="hybridMultilevel"/>
    <w:tmpl w:val="A9F2410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566BA8"/>
    <w:multiLevelType w:val="hybridMultilevel"/>
    <w:tmpl w:val="94143E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159EC"/>
    <w:multiLevelType w:val="hybridMultilevel"/>
    <w:tmpl w:val="188AE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16120"/>
    <w:multiLevelType w:val="hybridMultilevel"/>
    <w:tmpl w:val="B0F423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E2796"/>
    <w:multiLevelType w:val="hybridMultilevel"/>
    <w:tmpl w:val="DEFC06C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1B105E5"/>
    <w:multiLevelType w:val="hybridMultilevel"/>
    <w:tmpl w:val="C02AB7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459F8"/>
    <w:multiLevelType w:val="hybridMultilevel"/>
    <w:tmpl w:val="529CA5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6196E"/>
    <w:multiLevelType w:val="hybridMultilevel"/>
    <w:tmpl w:val="72AA65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A4F5A"/>
    <w:multiLevelType w:val="hybridMultilevel"/>
    <w:tmpl w:val="DEC4B4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A4FBC"/>
    <w:multiLevelType w:val="hybridMultilevel"/>
    <w:tmpl w:val="302ED640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F66427"/>
    <w:multiLevelType w:val="hybridMultilevel"/>
    <w:tmpl w:val="0FB0476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B405B"/>
    <w:multiLevelType w:val="hybridMultilevel"/>
    <w:tmpl w:val="2BBA01B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1"/>
  </w:num>
  <w:num w:numId="5">
    <w:abstractNumId w:val="17"/>
  </w:num>
  <w:num w:numId="6">
    <w:abstractNumId w:val="16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  <w:num w:numId="11">
    <w:abstractNumId w:val="10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0"/>
  </w:num>
  <w:num w:numId="17">
    <w:abstractNumId w:val="13"/>
  </w:num>
  <w:num w:numId="18">
    <w:abstractNumId w:val="8"/>
  </w:num>
  <w:num w:numId="19">
    <w:abstractNumId w:val="14"/>
  </w:num>
  <w:num w:numId="20">
    <w:abstractNumId w:val="18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61A"/>
    <w:rsid w:val="00033CBA"/>
    <w:rsid w:val="001109D8"/>
    <w:rsid w:val="0015061A"/>
    <w:rsid w:val="001917A8"/>
    <w:rsid w:val="001F78D3"/>
    <w:rsid w:val="00235F26"/>
    <w:rsid w:val="002C2A89"/>
    <w:rsid w:val="004A21F5"/>
    <w:rsid w:val="004A2931"/>
    <w:rsid w:val="004C1626"/>
    <w:rsid w:val="004C72AD"/>
    <w:rsid w:val="004F1849"/>
    <w:rsid w:val="005711F9"/>
    <w:rsid w:val="005F453F"/>
    <w:rsid w:val="00660644"/>
    <w:rsid w:val="00682C6C"/>
    <w:rsid w:val="006976E5"/>
    <w:rsid w:val="006A2421"/>
    <w:rsid w:val="006C5C7F"/>
    <w:rsid w:val="006D0E9C"/>
    <w:rsid w:val="00816F53"/>
    <w:rsid w:val="00823EB3"/>
    <w:rsid w:val="00826EA9"/>
    <w:rsid w:val="0086529D"/>
    <w:rsid w:val="008703F6"/>
    <w:rsid w:val="008E547A"/>
    <w:rsid w:val="00916E97"/>
    <w:rsid w:val="00932EB9"/>
    <w:rsid w:val="00966464"/>
    <w:rsid w:val="009907A2"/>
    <w:rsid w:val="009A28AB"/>
    <w:rsid w:val="00A74C15"/>
    <w:rsid w:val="00AA7E00"/>
    <w:rsid w:val="00AC0B8D"/>
    <w:rsid w:val="00B742FC"/>
    <w:rsid w:val="00C1678A"/>
    <w:rsid w:val="00C25141"/>
    <w:rsid w:val="00C26BE2"/>
    <w:rsid w:val="00C80918"/>
    <w:rsid w:val="00D73FF1"/>
    <w:rsid w:val="00DA33DE"/>
    <w:rsid w:val="00E71CD2"/>
    <w:rsid w:val="00ED247F"/>
    <w:rsid w:val="00F173AB"/>
    <w:rsid w:val="00F21864"/>
    <w:rsid w:val="00F64659"/>
    <w:rsid w:val="00F8686F"/>
    <w:rsid w:val="00FC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6C"/>
  </w:style>
  <w:style w:type="paragraph" w:styleId="Ttulo2">
    <w:name w:val="heading 2"/>
    <w:basedOn w:val="Normal"/>
    <w:next w:val="Normal"/>
    <w:link w:val="Ttulo2Car"/>
    <w:qFormat/>
    <w:rsid w:val="0086529D"/>
    <w:pPr>
      <w:keepNext/>
      <w:spacing w:after="0" w:line="360" w:lineRule="auto"/>
      <w:jc w:val="both"/>
      <w:outlineLvl w:val="1"/>
    </w:pPr>
    <w:rPr>
      <w:rFonts w:ascii="Verdana" w:eastAsia="Times New Roman" w:hAnsi="Verdana" w:cs="Times New Roman"/>
      <w:b/>
      <w:bCs/>
      <w:color w:val="333399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7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65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529D"/>
  </w:style>
  <w:style w:type="paragraph" w:styleId="Piedepgina">
    <w:name w:val="footer"/>
    <w:basedOn w:val="Normal"/>
    <w:link w:val="PiedepginaCar"/>
    <w:uiPriority w:val="99"/>
    <w:semiHidden/>
    <w:unhideWhenUsed/>
    <w:rsid w:val="00865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529D"/>
  </w:style>
  <w:style w:type="character" w:customStyle="1" w:styleId="Ttulo2Car">
    <w:name w:val="Título 2 Car"/>
    <w:basedOn w:val="Fuentedeprrafopredeter"/>
    <w:link w:val="Ttulo2"/>
    <w:rsid w:val="0086529D"/>
    <w:rPr>
      <w:rFonts w:ascii="Verdana" w:eastAsia="Times New Roman" w:hAnsi="Verdana" w:cs="Times New Roman"/>
      <w:b/>
      <w:bCs/>
      <w:color w:val="333399"/>
      <w:sz w:val="20"/>
      <w:szCs w:val="24"/>
      <w:lang w:eastAsia="es-ES"/>
    </w:rPr>
  </w:style>
  <w:style w:type="table" w:styleId="Tablabsica1">
    <w:name w:val="Table Simple 1"/>
    <w:basedOn w:val="Tablanormal"/>
    <w:rsid w:val="00865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6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2779</Words>
  <Characters>15288</Characters>
  <Application>Microsoft Office Word</Application>
  <DocSecurity>0</DocSecurity>
  <Lines>127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2</cp:revision>
  <cp:lastPrinted>2017-05-16T19:06:00Z</cp:lastPrinted>
  <dcterms:created xsi:type="dcterms:W3CDTF">2017-05-23T18:18:00Z</dcterms:created>
  <dcterms:modified xsi:type="dcterms:W3CDTF">2017-05-23T18:18:00Z</dcterms:modified>
</cp:coreProperties>
</file>